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Pr="00F5772E" w:rsidRDefault="002C3CFC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C3CFC" w:rsidRPr="00F5772E" w:rsidRDefault="002C3CFC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2C3CFC" w:rsidRPr="00F5772E" w:rsidRDefault="002C3CFC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FC" w:rsidRPr="00F5772E" w:rsidRDefault="005C7865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АДМИНИСТРАЦИЯ  РАМЕНСКОГО</w:t>
      </w:r>
      <w:r w:rsidR="002C3CFC" w:rsidRPr="00F5772E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2C3CFC" w:rsidRPr="00F5772E" w:rsidRDefault="002C3CFC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ПАЛЕХСКОГО  МУНИЦИПАЛЬНОГО  РАЙОНА</w:t>
      </w:r>
    </w:p>
    <w:p w:rsidR="002C3CFC" w:rsidRPr="00F5772E" w:rsidRDefault="002C3CFC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CFC" w:rsidRPr="00F5772E" w:rsidRDefault="002C3CFC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91B51" w:rsidRPr="00F5772E" w:rsidRDefault="00291B51" w:rsidP="00291B51">
      <w:pPr>
        <w:pStyle w:val="2"/>
        <w:ind w:left="0"/>
        <w:rPr>
          <w:color w:val="auto"/>
          <w:sz w:val="28"/>
        </w:rPr>
      </w:pPr>
    </w:p>
    <w:p w:rsidR="002C3CFC" w:rsidRPr="00F5772E" w:rsidRDefault="00924DD5" w:rsidP="002C3CFC">
      <w:pPr>
        <w:pStyle w:val="2"/>
        <w:ind w:left="0"/>
        <w:jc w:val="center"/>
        <w:rPr>
          <w:color w:val="auto"/>
          <w:sz w:val="28"/>
        </w:rPr>
      </w:pPr>
      <w:r w:rsidRPr="00F5772E">
        <w:rPr>
          <w:color w:val="auto"/>
          <w:sz w:val="28"/>
        </w:rPr>
        <w:t>27 октября 2023</w:t>
      </w:r>
      <w:r w:rsidR="005C7865" w:rsidRPr="00F5772E">
        <w:rPr>
          <w:color w:val="auto"/>
          <w:sz w:val="28"/>
        </w:rPr>
        <w:t xml:space="preserve"> года  № </w:t>
      </w:r>
      <w:r w:rsidRPr="00F5772E">
        <w:rPr>
          <w:color w:val="auto"/>
          <w:sz w:val="28"/>
        </w:rPr>
        <w:t>65</w:t>
      </w:r>
    </w:p>
    <w:p w:rsidR="002C3CFC" w:rsidRPr="005C7865" w:rsidRDefault="002C3CFC" w:rsidP="002C3C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CFC" w:rsidRPr="00F5772E" w:rsidRDefault="002C3CFC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О прогнозе экономического и социального  развития</w:t>
      </w:r>
    </w:p>
    <w:p w:rsidR="002C3CFC" w:rsidRPr="00F5772E" w:rsidRDefault="005C7865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Раменского</w:t>
      </w:r>
      <w:r w:rsidR="002C3CFC" w:rsidRPr="00F577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3CFC" w:rsidRPr="00F5772E" w:rsidRDefault="00924DD5" w:rsidP="002C3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на 2024 год и на период до 2026</w:t>
      </w:r>
      <w:r w:rsidR="002C3CFC" w:rsidRPr="00F577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3CFC" w:rsidRPr="00F5772E" w:rsidRDefault="002C3CFC" w:rsidP="002C3CFC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C3CFC" w:rsidRPr="00F5772E" w:rsidRDefault="005C7865" w:rsidP="005C786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F5772E">
        <w:rPr>
          <w:sz w:val="28"/>
          <w:szCs w:val="28"/>
        </w:rPr>
        <w:t xml:space="preserve">     </w:t>
      </w:r>
      <w:r w:rsidR="002C3CFC" w:rsidRPr="00F5772E">
        <w:rPr>
          <w:sz w:val="28"/>
          <w:szCs w:val="28"/>
        </w:rPr>
        <w:t xml:space="preserve">В соответствии с Бюджетным кодексом Российской Федерации, на основании Положения о </w:t>
      </w:r>
      <w:r w:rsidRPr="00F5772E">
        <w:rPr>
          <w:sz w:val="28"/>
          <w:szCs w:val="28"/>
        </w:rPr>
        <w:t>бюджетном процессе Раменского</w:t>
      </w:r>
      <w:r w:rsidR="002C3CFC" w:rsidRPr="00F5772E">
        <w:rPr>
          <w:sz w:val="28"/>
          <w:szCs w:val="28"/>
        </w:rPr>
        <w:t xml:space="preserve"> сельского поселения, руко</w:t>
      </w:r>
      <w:r w:rsidRPr="00F5772E">
        <w:rPr>
          <w:sz w:val="28"/>
          <w:szCs w:val="28"/>
        </w:rPr>
        <w:t>водствуясь Уставом Раменского</w:t>
      </w:r>
      <w:r w:rsidR="002C3CFC" w:rsidRPr="00F5772E">
        <w:rPr>
          <w:sz w:val="28"/>
          <w:szCs w:val="28"/>
        </w:rPr>
        <w:t xml:space="preserve"> сельского поселения Палехского муниципального рай</w:t>
      </w:r>
      <w:r w:rsidRPr="00F5772E">
        <w:rPr>
          <w:sz w:val="28"/>
          <w:szCs w:val="28"/>
        </w:rPr>
        <w:t xml:space="preserve">она, Администрация Раменского сельского поселения Палехского муниципального </w:t>
      </w:r>
      <w:r w:rsidR="002C3CFC" w:rsidRPr="00F5772E">
        <w:rPr>
          <w:sz w:val="28"/>
          <w:szCs w:val="28"/>
        </w:rPr>
        <w:t>района</w:t>
      </w:r>
      <w:r w:rsidR="002C3CFC" w:rsidRPr="00F5772E">
        <w:rPr>
          <w:sz w:val="28"/>
          <w:szCs w:val="28"/>
        </w:rPr>
        <w:br/>
      </w:r>
      <w:r w:rsidR="002C3CFC" w:rsidRPr="00F5772E">
        <w:rPr>
          <w:sz w:val="28"/>
          <w:szCs w:val="28"/>
        </w:rPr>
        <w:br/>
      </w:r>
      <w:r w:rsidR="002C3CFC" w:rsidRPr="00F5772E">
        <w:rPr>
          <w:b/>
          <w:sz w:val="28"/>
          <w:szCs w:val="28"/>
        </w:rPr>
        <w:t xml:space="preserve">                                                      П О С Т А Н О В Л Я Е Т:</w:t>
      </w:r>
    </w:p>
    <w:p w:rsidR="002C3CFC" w:rsidRPr="00F5772E" w:rsidRDefault="002C3CFC" w:rsidP="002C3CFC">
      <w:pPr>
        <w:pStyle w:val="a4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772E">
        <w:rPr>
          <w:rFonts w:ascii="Times New Roman" w:hAnsi="Times New Roman" w:cs="Times New Roman"/>
          <w:sz w:val="28"/>
          <w:szCs w:val="28"/>
        </w:rPr>
        <w:t>Утвердить прогноз экономического и социального  развития</w:t>
      </w:r>
      <w:r w:rsidR="005C7865" w:rsidRPr="00F5772E">
        <w:rPr>
          <w:rFonts w:ascii="Times New Roman" w:hAnsi="Times New Roman" w:cs="Times New Roman"/>
          <w:sz w:val="28"/>
          <w:szCs w:val="28"/>
        </w:rPr>
        <w:t xml:space="preserve"> Раменского</w:t>
      </w:r>
      <w:r w:rsidR="00924DD5" w:rsidRPr="00F5772E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на период до 2026</w:t>
      </w:r>
      <w:r w:rsidRPr="00F5772E">
        <w:rPr>
          <w:rFonts w:ascii="Times New Roman" w:hAnsi="Times New Roman" w:cs="Times New Roman"/>
          <w:sz w:val="28"/>
          <w:szCs w:val="28"/>
        </w:rPr>
        <w:t xml:space="preserve"> года (приложение).</w:t>
      </w:r>
    </w:p>
    <w:p w:rsidR="002C3CFC" w:rsidRPr="00F5772E" w:rsidRDefault="002C3CFC" w:rsidP="002C3CFC">
      <w:pPr>
        <w:widowControl/>
        <w:overflowPunct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C3CFC" w:rsidRPr="00F5772E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772E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в соответствии с Уставом </w:t>
      </w:r>
      <w:r w:rsidR="005C7865" w:rsidRPr="00F5772E">
        <w:rPr>
          <w:rFonts w:ascii="Times New Roman" w:hAnsi="Times New Roman" w:cs="Times New Roman"/>
          <w:sz w:val="28"/>
          <w:szCs w:val="28"/>
        </w:rPr>
        <w:t>Раменского</w:t>
      </w:r>
      <w:r w:rsidRPr="00F5772E">
        <w:rPr>
          <w:rFonts w:ascii="Times New Roman" w:hAnsi="Times New Roman" w:cs="Times New Roman"/>
          <w:sz w:val="28"/>
          <w:szCs w:val="28"/>
        </w:rPr>
        <w:t xml:space="preserve"> сельского поселения Палехского муниципального района Ивановской области.</w:t>
      </w:r>
    </w:p>
    <w:p w:rsidR="002C3CFC" w:rsidRPr="00F5772E" w:rsidRDefault="002C3CFC" w:rsidP="002C3CFC">
      <w:pPr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3CFC" w:rsidRPr="00F5772E" w:rsidRDefault="002C3CFC" w:rsidP="002C3C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772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 </w:t>
      </w:r>
    </w:p>
    <w:p w:rsidR="002C3CFC" w:rsidRPr="00F5772E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Pr="00F5772E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Pr="00F5772E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Pr="00F5772E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Pr="00F5772E" w:rsidRDefault="005C7865" w:rsidP="002C3CFC">
      <w:pPr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Глава  Раменского</w:t>
      </w:r>
      <w:r w:rsidR="002C3CFC" w:rsidRPr="00F577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Pr="00F5772E">
        <w:rPr>
          <w:rFonts w:ascii="Times New Roman" w:hAnsi="Times New Roman" w:cs="Times New Roman"/>
          <w:b/>
          <w:sz w:val="28"/>
          <w:szCs w:val="28"/>
        </w:rPr>
        <w:t xml:space="preserve">                   Молотова Т.В.</w:t>
      </w:r>
    </w:p>
    <w:p w:rsidR="002C3CFC" w:rsidRPr="00F5772E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F5772E" w:rsidRDefault="00F5772E" w:rsidP="00F5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Предварительные итоги</w:t>
      </w:r>
    </w:p>
    <w:p w:rsidR="00F5772E" w:rsidRDefault="00F5772E" w:rsidP="00F5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Раменского сельского поселения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экономического развития района за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772E" w:rsidRPr="00606E6B" w:rsidRDefault="00F5772E" w:rsidP="00F57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00" w:type="dxa"/>
        <w:tblLayout w:type="fixed"/>
        <w:tblLook w:val="04A0"/>
      </w:tblPr>
      <w:tblGrid>
        <w:gridCol w:w="5495"/>
        <w:gridCol w:w="1086"/>
        <w:gridCol w:w="1560"/>
        <w:gridCol w:w="1559"/>
      </w:tblGrid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30"/>
              <w:shd w:val="clear" w:color="auto" w:fill="auto"/>
              <w:spacing w:line="240" w:lineRule="auto"/>
              <w:ind w:left="164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F5772E" w:rsidRPr="0016559F" w:rsidRDefault="00F5772E" w:rsidP="00AF04AD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16559F">
              <w:rPr>
                <w:b/>
                <w:sz w:val="28"/>
                <w:szCs w:val="28"/>
              </w:rPr>
              <w:t>изм</w:t>
            </w:r>
            <w:proofErr w:type="spellEnd"/>
            <w:r w:rsidRPr="00165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772E" w:rsidRPr="0016559F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мес.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772E" w:rsidRPr="0016559F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(оценка)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Экономические 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F5772E" w:rsidRPr="0016559F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772E" w:rsidRPr="0016559F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772E" w:rsidRPr="0016559F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1.Объем отгруженной промышленной продукции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F5772E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F5772E" w:rsidRPr="0016559F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772E" w:rsidRPr="00A11C21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72E" w:rsidRPr="0016559F" w:rsidTr="00AF04AD">
        <w:trPr>
          <w:trHeight w:val="598"/>
        </w:trPr>
        <w:tc>
          <w:tcPr>
            <w:tcW w:w="5495" w:type="dxa"/>
          </w:tcPr>
          <w:p w:rsidR="00F5772E" w:rsidRPr="0016559F" w:rsidRDefault="00F5772E" w:rsidP="00AF04AD">
            <w:pPr>
              <w:pStyle w:val="21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40"/>
              <w:spacing w:line="240" w:lineRule="auto"/>
              <w:ind w:left="120"/>
            </w:pPr>
            <w:r w:rsidRPr="0016559F">
              <w:t>%</w:t>
            </w:r>
          </w:p>
        </w:tc>
        <w:tc>
          <w:tcPr>
            <w:tcW w:w="1560" w:type="dxa"/>
          </w:tcPr>
          <w:p w:rsidR="00F5772E" w:rsidRPr="00A11C21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772E" w:rsidRPr="00A11C21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2E" w:rsidRPr="0016559F" w:rsidTr="00AF04AD">
        <w:trPr>
          <w:trHeight w:val="1215"/>
        </w:trPr>
        <w:tc>
          <w:tcPr>
            <w:tcW w:w="5495" w:type="dxa"/>
            <w:tcBorders>
              <w:bottom w:val="single" w:sz="4" w:space="0" w:color="auto"/>
            </w:tcBorders>
          </w:tcPr>
          <w:p w:rsidR="00F5772E" w:rsidRPr="004323F6" w:rsidRDefault="00F5772E" w:rsidP="00AF0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</w:rPr>
              <w:t>2.Объем  реализации продукции сельского хозяйства в сельскохозяйственных предприятиях</w:t>
            </w:r>
          </w:p>
          <w:p w:rsidR="00F5772E" w:rsidRPr="0016559F" w:rsidRDefault="00F5772E" w:rsidP="00AF04AD">
            <w:pPr>
              <w:jc w:val="both"/>
              <w:rPr>
                <w:sz w:val="28"/>
                <w:szCs w:val="28"/>
              </w:rPr>
            </w:pP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 числе: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5772E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F5772E" w:rsidRPr="0016559F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772E" w:rsidRPr="00653D6B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72E" w:rsidRPr="00653D6B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F5772E" w:rsidRPr="0016559F" w:rsidTr="00AF04AD">
        <w:trPr>
          <w:trHeight w:val="960"/>
        </w:trPr>
        <w:tc>
          <w:tcPr>
            <w:tcW w:w="5495" w:type="dxa"/>
            <w:tcBorders>
              <w:bottom w:val="single" w:sz="4" w:space="0" w:color="auto"/>
            </w:tcBorders>
          </w:tcPr>
          <w:p w:rsidR="00F5772E" w:rsidRPr="0016559F" w:rsidRDefault="00F5772E" w:rsidP="00AF04A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важнейших видов продукции в натуральном выражении в с/</w:t>
            </w:r>
            <w:proofErr w:type="spellStart"/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предприятиях: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5772E" w:rsidRPr="0016559F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772E" w:rsidRPr="004B6051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2E" w:rsidRPr="0016559F" w:rsidTr="00AF04AD">
        <w:trPr>
          <w:trHeight w:val="34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8A53BC" w:rsidRDefault="00F5772E" w:rsidP="00AF0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- Зерно (в весе после доработки)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16559F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4B6051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1065,8</w:t>
            </w:r>
          </w:p>
        </w:tc>
      </w:tr>
      <w:tr w:rsidR="00F5772E" w:rsidRPr="0016559F" w:rsidTr="00AF04AD">
        <w:trPr>
          <w:trHeight w:val="32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8A53BC" w:rsidRDefault="00F5772E" w:rsidP="00AF0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-  Молоко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16559F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653D6B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653D6B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5772E" w:rsidRPr="0016559F" w:rsidTr="00AF04AD">
        <w:trPr>
          <w:trHeight w:val="630"/>
        </w:trPr>
        <w:tc>
          <w:tcPr>
            <w:tcW w:w="5495" w:type="dxa"/>
            <w:tcBorders>
              <w:top w:val="single" w:sz="4" w:space="0" w:color="auto"/>
            </w:tcBorders>
          </w:tcPr>
          <w:p w:rsidR="00F5772E" w:rsidRPr="008A53BC" w:rsidRDefault="00F5772E" w:rsidP="00AF0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</w:rPr>
              <w:t>- Скот и птица (в живом весе)</w:t>
            </w:r>
          </w:p>
          <w:p w:rsidR="00F5772E" w:rsidRPr="008A53BC" w:rsidRDefault="00F5772E" w:rsidP="00AF04AD">
            <w:pPr>
              <w:pStyle w:val="21"/>
              <w:spacing w:line="240" w:lineRule="auto"/>
              <w:ind w:left="1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5772E" w:rsidRPr="0016559F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5772E" w:rsidRPr="004B6051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5772E" w:rsidRPr="001D2A49" w:rsidTr="00AF04AD">
        <w:tc>
          <w:tcPr>
            <w:tcW w:w="5495" w:type="dxa"/>
          </w:tcPr>
          <w:p w:rsidR="00F5772E" w:rsidRPr="001D2A49" w:rsidRDefault="00F5772E" w:rsidP="00AF04AD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8A53BC">
              <w:rPr>
                <w:sz w:val="28"/>
                <w:szCs w:val="28"/>
              </w:rPr>
              <w:t>. Урожайность зерновых культур</w:t>
            </w:r>
          </w:p>
        </w:tc>
        <w:tc>
          <w:tcPr>
            <w:tcW w:w="1086" w:type="dxa"/>
          </w:tcPr>
          <w:p w:rsidR="00F5772E" w:rsidRPr="001D2A49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. с га</w:t>
            </w:r>
          </w:p>
        </w:tc>
        <w:tc>
          <w:tcPr>
            <w:tcW w:w="1560" w:type="dxa"/>
          </w:tcPr>
          <w:p w:rsidR="00F5772E" w:rsidRPr="001D2A49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559" w:type="dxa"/>
          </w:tcPr>
          <w:p w:rsidR="00F5772E" w:rsidRPr="001D2A49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F5772E" w:rsidRPr="0016559F" w:rsidTr="00AF04AD">
        <w:trPr>
          <w:trHeight w:val="315"/>
        </w:trPr>
        <w:tc>
          <w:tcPr>
            <w:tcW w:w="5495" w:type="dxa"/>
            <w:tcBorders>
              <w:bottom w:val="single" w:sz="4" w:space="0" w:color="auto"/>
            </w:tcBorders>
          </w:tcPr>
          <w:p w:rsidR="00F5772E" w:rsidRPr="0016559F" w:rsidRDefault="00F5772E" w:rsidP="00AF04AD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8A53BC">
              <w:rPr>
                <w:sz w:val="28"/>
                <w:szCs w:val="28"/>
              </w:rPr>
              <w:t>. Наличие скота в с/</w:t>
            </w:r>
            <w:proofErr w:type="spellStart"/>
            <w:r w:rsidRPr="008A53BC">
              <w:rPr>
                <w:sz w:val="28"/>
                <w:szCs w:val="28"/>
              </w:rPr>
              <w:t>х</w:t>
            </w:r>
            <w:proofErr w:type="spellEnd"/>
            <w:r w:rsidRPr="008A53BC">
              <w:rPr>
                <w:sz w:val="28"/>
                <w:szCs w:val="28"/>
              </w:rPr>
              <w:t xml:space="preserve"> предприятиях</w:t>
            </w:r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5772E" w:rsidRPr="0016559F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2E" w:rsidRPr="0016559F" w:rsidTr="00AF04AD">
        <w:trPr>
          <w:trHeight w:val="33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8A53BC" w:rsidRDefault="00F5772E" w:rsidP="00AF04AD">
            <w:pPr>
              <w:pStyle w:val="21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7468BC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F5772E" w:rsidRPr="0016559F" w:rsidTr="00AF04AD">
        <w:trPr>
          <w:trHeight w:val="300"/>
        </w:trPr>
        <w:tc>
          <w:tcPr>
            <w:tcW w:w="5495" w:type="dxa"/>
            <w:tcBorders>
              <w:top w:val="single" w:sz="4" w:space="0" w:color="auto"/>
            </w:tcBorders>
          </w:tcPr>
          <w:p w:rsidR="00F5772E" w:rsidRPr="008A53BC" w:rsidRDefault="00F5772E" w:rsidP="00AF04AD">
            <w:pPr>
              <w:pStyle w:val="21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5772E" w:rsidRPr="007E40C8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3. Инвестиции в основной капитал за счет всех источников финансирования - всего</w:t>
            </w:r>
          </w:p>
        </w:tc>
        <w:tc>
          <w:tcPr>
            <w:tcW w:w="1086" w:type="dxa"/>
          </w:tcPr>
          <w:p w:rsidR="00F5772E" w:rsidRPr="00335AC4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млн.</w:t>
            </w:r>
          </w:p>
          <w:p w:rsidR="00F5772E" w:rsidRPr="007E40C8" w:rsidRDefault="00F5772E" w:rsidP="00AF04AD">
            <w:pPr>
              <w:pStyle w:val="21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F5772E" w:rsidRPr="00653D6B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F5772E" w:rsidRPr="00653D6B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653D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Количество малых предприятий</w:t>
            </w: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72E" w:rsidRPr="0016559F" w:rsidTr="00AF04AD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DF6D91">
              <w:rPr>
                <w:sz w:val="28"/>
                <w:szCs w:val="28"/>
              </w:rPr>
              <w:t>1. Численность постоянного населения  –     (среднегодовая)</w:t>
            </w: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тыс. чел.</w:t>
            </w: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F5772E">
            <w:pPr>
              <w:widowControl/>
              <w:numPr>
                <w:ilvl w:val="0"/>
                <w:numId w:val="2"/>
              </w:numPr>
              <w:tabs>
                <w:tab w:val="left" w:pos="414"/>
              </w:tabs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ресурсов.</w:t>
            </w:r>
          </w:p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559F">
              <w:rPr>
                <w:sz w:val="28"/>
                <w:szCs w:val="28"/>
              </w:rPr>
              <w:t>. 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Уровень зарегистрированной безработицы к трудоспособному населению</w:t>
            </w: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6559F">
              <w:rPr>
                <w:sz w:val="28"/>
                <w:szCs w:val="28"/>
              </w:rPr>
              <w:t>. Средняя заработная плата</w:t>
            </w: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</w:tr>
      <w:tr w:rsidR="00F5772E" w:rsidRPr="0016559F" w:rsidTr="00AF04AD">
        <w:tc>
          <w:tcPr>
            <w:tcW w:w="5495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5772E" w:rsidRPr="0016559F" w:rsidRDefault="00F5772E" w:rsidP="00AF04A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772E" w:rsidRPr="0016559F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72E" w:rsidRPr="0016559F" w:rsidRDefault="00F5772E" w:rsidP="00F5772E">
      <w:pPr>
        <w:rPr>
          <w:rFonts w:ascii="Times New Roman" w:hAnsi="Times New Roman" w:cs="Times New Roman"/>
          <w:sz w:val="28"/>
          <w:szCs w:val="28"/>
        </w:rPr>
      </w:pPr>
    </w:p>
    <w:p w:rsidR="00F5772E" w:rsidRPr="00F5772E" w:rsidRDefault="00F5772E" w:rsidP="00F5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Прогноз социально экономического развития</w:t>
      </w:r>
    </w:p>
    <w:p w:rsidR="00F5772E" w:rsidRPr="00F5772E" w:rsidRDefault="00F5772E" w:rsidP="00F5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Раменского сельского поселения</w:t>
      </w:r>
    </w:p>
    <w:p w:rsidR="00F5772E" w:rsidRPr="00F5772E" w:rsidRDefault="00F5772E" w:rsidP="00F5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2E">
        <w:rPr>
          <w:rFonts w:ascii="Times New Roman" w:hAnsi="Times New Roman" w:cs="Times New Roman"/>
          <w:b/>
          <w:sz w:val="28"/>
          <w:szCs w:val="28"/>
        </w:rPr>
        <w:t>на 2024 год и на период до 2026 года</w:t>
      </w:r>
    </w:p>
    <w:p w:rsidR="00F5772E" w:rsidRPr="00F5772E" w:rsidRDefault="00F5772E" w:rsidP="00F57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2"/>
        <w:gridCol w:w="1901"/>
        <w:gridCol w:w="1195"/>
        <w:gridCol w:w="1205"/>
        <w:gridCol w:w="1222"/>
        <w:gridCol w:w="1120"/>
        <w:gridCol w:w="1120"/>
        <w:gridCol w:w="1056"/>
      </w:tblGrid>
      <w:tr w:rsidR="00F5772E" w:rsidRPr="00F5772E" w:rsidTr="00AF04AD">
        <w:trPr>
          <w:trHeight w:val="326"/>
        </w:trPr>
        <w:tc>
          <w:tcPr>
            <w:tcW w:w="4778" w:type="dxa"/>
            <w:vMerge w:val="restart"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99" w:type="dxa"/>
            <w:vMerge w:val="restart"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77" w:type="dxa"/>
            <w:gridSpan w:val="3"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  <w:tc>
          <w:tcPr>
            <w:tcW w:w="1257" w:type="dxa"/>
            <w:vMerge w:val="restart"/>
            <w:tcBorders>
              <w:top w:val="nil"/>
            </w:tcBorders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72E" w:rsidRPr="00F5772E" w:rsidTr="00AF04AD">
        <w:trPr>
          <w:trHeight w:val="503"/>
        </w:trPr>
        <w:tc>
          <w:tcPr>
            <w:tcW w:w="4778" w:type="dxa"/>
            <w:vMerge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</w:tc>
        <w:tc>
          <w:tcPr>
            <w:tcW w:w="1259" w:type="dxa"/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2026 г.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72E" w:rsidRPr="00F5772E" w:rsidTr="00AF04AD">
        <w:trPr>
          <w:trHeight w:val="64"/>
        </w:trPr>
        <w:tc>
          <w:tcPr>
            <w:tcW w:w="4778" w:type="dxa"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показатели</w:t>
            </w:r>
          </w:p>
          <w:p w:rsidR="00F5772E" w:rsidRPr="00F5772E" w:rsidRDefault="00F5772E" w:rsidP="00AF04A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1.Индекс промышленного производства</w:t>
            </w:r>
          </w:p>
          <w:p w:rsidR="00F5772E" w:rsidRPr="00F5772E" w:rsidRDefault="00F5772E" w:rsidP="00AF04AD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2. Объем  реализации продукции сельского хозяйства в сельскохозяйственных предприятиях</w:t>
            </w:r>
          </w:p>
          <w:p w:rsidR="00F5772E" w:rsidRPr="00F5772E" w:rsidRDefault="00F5772E" w:rsidP="00AF04AD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3. Инвестиции в основной капитал за счет всех источников финансирования – всего</w:t>
            </w: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-газификация населенных пунктов</w:t>
            </w: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-приобретение машин и оборудования, формирование основного стада</w:t>
            </w: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4. Количество малых предприятий</w:t>
            </w: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72E" w:rsidRPr="00F5772E" w:rsidRDefault="00F5772E" w:rsidP="00AF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 xml:space="preserve">1. Численность постоянного населения   (среднегодовая) - всего </w:t>
            </w:r>
          </w:p>
          <w:p w:rsidR="00F5772E" w:rsidRPr="00F5772E" w:rsidRDefault="00F5772E" w:rsidP="00AF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72E" w:rsidRPr="00F5772E" w:rsidRDefault="00F5772E" w:rsidP="00AF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 xml:space="preserve">2. Уровень зарегистрированной безработицы к трудоспособному населению (на конец года) </w:t>
            </w:r>
          </w:p>
          <w:p w:rsidR="00F5772E" w:rsidRPr="00F5772E" w:rsidRDefault="00F5772E" w:rsidP="00AF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4. Средняя заработная плата номинальная</w:t>
            </w:r>
          </w:p>
        </w:tc>
        <w:tc>
          <w:tcPr>
            <w:tcW w:w="1099" w:type="dxa"/>
          </w:tcPr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26,3</w:t>
            </w:r>
          </w:p>
        </w:tc>
        <w:tc>
          <w:tcPr>
            <w:tcW w:w="1259" w:type="dxa"/>
          </w:tcPr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tabs>
                <w:tab w:val="left" w:pos="63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27,9</w:t>
            </w:r>
          </w:p>
        </w:tc>
        <w:tc>
          <w:tcPr>
            <w:tcW w:w="1259" w:type="dxa"/>
          </w:tcPr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tabs>
                <w:tab w:val="left" w:pos="7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772E" w:rsidRPr="00F5772E" w:rsidRDefault="00F5772E" w:rsidP="00AF04AD">
            <w:pPr>
              <w:tabs>
                <w:tab w:val="left" w:pos="7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2E" w:rsidRPr="00F5772E" w:rsidRDefault="00F5772E" w:rsidP="00AF04AD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7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29,4</w:t>
            </w:r>
          </w:p>
        </w:tc>
        <w:tc>
          <w:tcPr>
            <w:tcW w:w="1257" w:type="dxa"/>
            <w:vMerge/>
            <w:tcBorders>
              <w:bottom w:val="nil"/>
            </w:tcBorders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</w:tcPr>
          <w:p w:rsidR="00F5772E" w:rsidRPr="00F5772E" w:rsidRDefault="00F5772E" w:rsidP="00AF0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772E" w:rsidRPr="002C4679" w:rsidRDefault="00F5772E" w:rsidP="00F5772E">
      <w:pPr>
        <w:rPr>
          <w:sz w:val="28"/>
          <w:szCs w:val="28"/>
        </w:rPr>
      </w:pPr>
    </w:p>
    <w:p w:rsidR="00291B51" w:rsidRDefault="00291B51"/>
    <w:p w:rsidR="00291B51" w:rsidRDefault="00291B51"/>
    <w:sectPr w:rsidR="00291B51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F272C"/>
    <w:multiLevelType w:val="multilevel"/>
    <w:tmpl w:val="9866EE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A299E"/>
    <w:rsid w:val="00172D7D"/>
    <w:rsid w:val="00291B51"/>
    <w:rsid w:val="002C3CFC"/>
    <w:rsid w:val="00366C64"/>
    <w:rsid w:val="003C3F43"/>
    <w:rsid w:val="004D66CD"/>
    <w:rsid w:val="005C7865"/>
    <w:rsid w:val="006675FE"/>
    <w:rsid w:val="0087209E"/>
    <w:rsid w:val="008E70B0"/>
    <w:rsid w:val="00924DD5"/>
    <w:rsid w:val="0098748E"/>
    <w:rsid w:val="00B273B1"/>
    <w:rsid w:val="00C03EF2"/>
    <w:rsid w:val="00C40BEB"/>
    <w:rsid w:val="00CA7B78"/>
    <w:rsid w:val="00CF0FA9"/>
    <w:rsid w:val="00E92F0C"/>
    <w:rsid w:val="00F5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  <w:style w:type="table" w:styleId="a5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291B5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B51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 w:bidi="ar-SA"/>
    </w:rPr>
  </w:style>
  <w:style w:type="character" w:customStyle="1" w:styleId="a6">
    <w:name w:val="Основной текст_"/>
    <w:basedOn w:val="a0"/>
    <w:link w:val="21"/>
    <w:rsid w:val="00291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291B51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rsid w:val="00291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1B51"/>
    <w:pPr>
      <w:widowControl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3088</Characters>
  <Application>Microsoft Office Word</Application>
  <DocSecurity>0</DocSecurity>
  <Lines>25</Lines>
  <Paragraphs>7</Paragraphs>
  <ScaleCrop>false</ScaleCrop>
  <Company>*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14</cp:revision>
  <cp:lastPrinted>2023-11-09T09:46:00Z</cp:lastPrinted>
  <dcterms:created xsi:type="dcterms:W3CDTF">2020-11-06T10:13:00Z</dcterms:created>
  <dcterms:modified xsi:type="dcterms:W3CDTF">2023-11-09T09:46:00Z</dcterms:modified>
</cp:coreProperties>
</file>