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FEC5A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bookmarkStart w:id="0" w:name="_GoBack"/>
      <w:bookmarkEnd w:id="0"/>
      <w:r>
        <w:rPr>
          <w:rStyle w:val="a4"/>
          <w:rFonts w:ascii="Roboto" w:hAnsi="Roboto"/>
          <w:color w:val="1E1D1E"/>
          <w:sz w:val="23"/>
          <w:szCs w:val="23"/>
        </w:rPr>
        <w:t>КОНТРОЛЬНО-СЧЕТНЫЙ ОРГАН</w:t>
      </w:r>
      <w:r>
        <w:rPr>
          <w:rFonts w:ascii="Roboto" w:hAnsi="Roboto"/>
          <w:color w:val="1E1D1E"/>
          <w:sz w:val="23"/>
          <w:szCs w:val="23"/>
        </w:rPr>
        <w:br/>
      </w:r>
      <w:r>
        <w:rPr>
          <w:rStyle w:val="a4"/>
          <w:rFonts w:ascii="Roboto" w:hAnsi="Roboto"/>
          <w:color w:val="1E1D1E"/>
          <w:sz w:val="23"/>
          <w:szCs w:val="23"/>
        </w:rPr>
        <w:t>ПАЛЕХСКОГО МУНИЦИПАЛЬНОГО РАЙОНА</w:t>
      </w:r>
    </w:p>
    <w:p w14:paraId="251B26C4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АНАЛИТИЧЕСКАЯ СПРАВКА № 2</w:t>
      </w:r>
    </w:p>
    <w:p w14:paraId="1DAB009A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по результатам проведения экспертно-аналитического мероприятия «Анализ исполнения бюджета Раменского сельского поселения</w:t>
      </w:r>
    </w:p>
    <w:p w14:paraId="4442CDCA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за 1 полугодие 2021 года»</w:t>
      </w:r>
    </w:p>
    <w:p w14:paraId="51DDA0EA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п. Палех от « 20 » августа 2021 года</w:t>
      </w:r>
    </w:p>
    <w:p w14:paraId="3E730561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ОБЩИЕ ПОЛОЖЕНИЯ</w:t>
      </w:r>
    </w:p>
    <w:p w14:paraId="5DA221F1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Экспертно-аналитическое мероприятие «Анализ исполнения бюджета Раменского сельского поселения за 1 полугодие 2021 года» (далее по тексту – экспертно-аналитическое мероприятие) проведено контрольно-счетным органом Палехского муниципального района в соответствии с Бюджетным кодексом Российской Федерации (далее по тексту – БК РФ), Положением о контрольно-счетном органе Палехского муниципального района, утвержденным решением Совета Палехского муниципального района от 29.09.2011 г. № 61, на основании плана работы контрольно-счетного органа Палехского муниципального района на 2021 год, утвержденного председателем контрольно-счетного органа Палехского муниципального района 25.12.2020г.</w:t>
      </w:r>
    </w:p>
    <w:p w14:paraId="2FFD143C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Предмет экспертно-аналитического мероприятия:</w:t>
      </w:r>
    </w:p>
    <w:p w14:paraId="1AFE1B0A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- Постановление Администрации Раменского сельского поселения «Об утверждении отчёта об исполнении бюджета Раменского сельского поселения за 1 полугодие 2021 года» от 01.07.2021 №33 с приложениями (далее по тексту – отчет об исполнении бюджета Раменского сельского поселения).</w:t>
      </w:r>
    </w:p>
    <w:p w14:paraId="21600EEC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Цель экспертно-аналитического мероприятия:</w:t>
      </w:r>
    </w:p>
    <w:p w14:paraId="7D2947BA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- анализ исполнения бюджета Раменского сельского поселения;</w:t>
      </w:r>
    </w:p>
    <w:p w14:paraId="33B19C2A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- оценка содержания отчета об исполнении бюджета Раменского сельского поселения.</w:t>
      </w:r>
    </w:p>
    <w:p w14:paraId="3FC0B8D2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Срок проведения экспертно-аналитического мероприятия: с 02.08.2021 г. по 18.08.2021 г.</w:t>
      </w:r>
    </w:p>
    <w:p w14:paraId="5F7F27A7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ОБЩИЙ АНАЛИЗ ИСПОЛЕНИЯ БЮДЖЕТА .</w:t>
      </w:r>
    </w:p>
    <w:p w14:paraId="2C2129EE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Согласно пункту 5 статьи 264.2 БК РФ отчет об исполнении федерального бюджета, бюджета субъекта Российской Федерации, местного бюджета за первый квартал, полугодие и девять месяцев текущего финансового года утверждается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14:paraId="0F525765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соответствии с требованиями пункта 5 статьи 264.2 БК РФ отчет об исполнении бюджета Раменского сельского поселения представлен в контрольно-счетный орган Палехского муниципального района 27.07.2021 г.</w:t>
      </w:r>
    </w:p>
    <w:p w14:paraId="64EF7F8D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lastRenderedPageBreak/>
        <w:t>В отчете об исполнении бюджета Раменского сельского поселения содержатся сведения:</w:t>
      </w:r>
    </w:p>
    <w:p w14:paraId="52FD3776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- сведения о доходах бюджета Раменского сельского поселения по кодам классификации доходов бюджетов за 1 полугодие 2021 года;</w:t>
      </w:r>
    </w:p>
    <w:p w14:paraId="574591A4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- сведения о расходах бюджета Раменского сельского поселения по ведомственной структуре расходов бюджета за 1 полугодие 2021 года;</w:t>
      </w:r>
    </w:p>
    <w:p w14:paraId="22F13060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- сведения об источниках финансирования дефицита бюджета Раменского сельского поселения по кодам классификации источников финансирования дефицитов бюджетов за 1 полугодие 2021 года.</w:t>
      </w:r>
    </w:p>
    <w:p w14:paraId="19D986A7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-сведения о численности депутатов, выборных должностных лиц органов местного самоуправления, работающих на постоянной основе, муниципальных служащих, работников муниципальных учреждений и фактических затратах на их содержание за 1 полугодие 2021 года;</w:t>
      </w:r>
    </w:p>
    <w:p w14:paraId="490F7BDA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-сведения об использовании резервного фонда Раменского сельского поселения за 1 полугодие 2021 года;</w:t>
      </w:r>
    </w:p>
    <w:p w14:paraId="720F2319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Решением Совета Раменского сельского поселения от 28.12.2020 г. № 26 «О бюджете Раменского сельского поселения на 2021 год и на плановый период 2022 и 2023 годов» бюджет Раменского сельского поселения на 2021 год был утвержден со следующими характеристиками:</w:t>
      </w:r>
    </w:p>
    <w:p w14:paraId="49C26C2B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- доходы бюджета Раменского сельского поселения в сумме 11 680 984,26 руб.;</w:t>
      </w:r>
    </w:p>
    <w:p w14:paraId="42BC91A7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- расходы бюджета Раменского сельского поселения в сумме 11 680 984,26 руб.;</w:t>
      </w:r>
    </w:p>
    <w:p w14:paraId="572C79F3" w14:textId="77777777" w:rsidR="00E3597F" w:rsidRDefault="00E3597F" w:rsidP="00E359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- дефицит (профицит) бюджета Раменского сельского поселения в сумме 0,00 руб.</w:t>
      </w:r>
    </w:p>
    <w:p w14:paraId="392AD7B3" w14:textId="77777777" w:rsidR="00F12C76" w:rsidRDefault="00F12C76" w:rsidP="006C0B77">
      <w:pPr>
        <w:spacing w:after="0"/>
        <w:ind w:firstLine="709"/>
        <w:jc w:val="both"/>
      </w:pPr>
    </w:p>
    <w:sectPr w:rsidR="00F12C76" w:rsidSect="00884C4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7F"/>
    <w:rsid w:val="006C0B77"/>
    <w:rsid w:val="008242FF"/>
    <w:rsid w:val="00870751"/>
    <w:rsid w:val="00884C47"/>
    <w:rsid w:val="00922C48"/>
    <w:rsid w:val="00B915B7"/>
    <w:rsid w:val="00E3597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4578"/>
  <w15:chartTrackingRefBased/>
  <w15:docId w15:val="{30507053-4EC3-4334-A206-532A0053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97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2024-05-06T13:39:00Z</dcterms:created>
  <dcterms:modified xsi:type="dcterms:W3CDTF">2024-05-06T13:39:00Z</dcterms:modified>
</cp:coreProperties>
</file>