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2C6F5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bookmarkStart w:id="0" w:name="_GoBack"/>
      <w:bookmarkEnd w:id="0"/>
      <w:r>
        <w:rPr>
          <w:rStyle w:val="a4"/>
          <w:rFonts w:ascii="Roboto" w:hAnsi="Roboto"/>
          <w:color w:val="1E1D1E"/>
          <w:sz w:val="23"/>
          <w:szCs w:val="23"/>
        </w:rPr>
        <w:t>27.12.2021 г. № 32</w:t>
      </w:r>
    </w:p>
    <w:p w14:paraId="6DA78A61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РЕШЕНИЕ</w:t>
      </w:r>
    </w:p>
    <w:p w14:paraId="4F74A239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актуальная версия на 01.04.2022</w:t>
      </w:r>
    </w:p>
    <w:p w14:paraId="48804FA1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(в редакции решений Совета № 5 от 28.02.2022г., № 7 от 31.03.2022г.)</w:t>
      </w:r>
    </w:p>
    <w:p w14:paraId="7D7BB50B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О бюджете Раменского сельского поселения на 2022 год и на плановый период 2023 и 2024 годов.</w:t>
      </w:r>
    </w:p>
    <w:p w14:paraId="0DDD53DF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Настоящее решение принято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Российской Федерации», Уставом Раменского сельского поселения Палехского муниципального района Ивановской области, в целях регулирования бюджетных правоотношений.</w:t>
      </w:r>
    </w:p>
    <w:p w14:paraId="7EE742A3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Статья 1. Основные характеристики бюджета Раменского сельского поселения на 2022 год и на плановый период 2023 и 2024 годов.</w:t>
      </w:r>
    </w:p>
    <w:p w14:paraId="08F46300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1. Утвердить основные характеристики бюджета сельского поселения</w:t>
      </w:r>
    </w:p>
    <w:p w14:paraId="2286AD2D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а) на 2022 год:</w:t>
      </w:r>
    </w:p>
    <w:p w14:paraId="23AE5757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1) общий объем доходов бюджета в сумме 13317947,66 рублей.</w:t>
      </w:r>
    </w:p>
    <w:p w14:paraId="72595CB9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2) общий объем расходов бюджета в сумме 13317947,66 рублей.</w:t>
      </w:r>
    </w:p>
    <w:p w14:paraId="69472748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3) дефицит (профицит) бюджета в сумме 0,0 тыс. рублей.</w:t>
      </w:r>
    </w:p>
    <w:p w14:paraId="69BADB95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б) на 2023 год:</w:t>
      </w:r>
    </w:p>
    <w:p w14:paraId="4086C895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1) общий объем доходов бюджета в сумме 9641448,98 рублей.</w:t>
      </w:r>
    </w:p>
    <w:p w14:paraId="0DC9D3B9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2) общий объем расходов бюджета в сумме 9641448,98 рублей.</w:t>
      </w:r>
    </w:p>
    <w:p w14:paraId="12CC20A6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3) дефицит (профицит) бюджета в сумме 0,0 тыс. рублей.</w:t>
      </w:r>
    </w:p>
    <w:p w14:paraId="3C0D3BE0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в) на 2024 год:</w:t>
      </w:r>
    </w:p>
    <w:p w14:paraId="62BEC35C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1) общий объем доходов бюджета в сумме 9719510,62 рублей.</w:t>
      </w:r>
    </w:p>
    <w:p w14:paraId="4B598919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2) общий объем расходов бюджета в сумме 9719510,62 рублей.</w:t>
      </w:r>
    </w:p>
    <w:p w14:paraId="44ED5468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3) дефицит (профицит) бюджета в сумме 0,0 тыс. рублей.</w:t>
      </w:r>
    </w:p>
    <w:p w14:paraId="5FCBE8D4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Статья 2. Нормативы распределения доходов бюджета Раменского сельского поселения на 2022 год и на плановый период 2023 и 2024 годов</w:t>
      </w:r>
    </w:p>
    <w:p w14:paraId="2CAFFF0F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1.Утвердить нормативы распределения доходов бюджета Раменского сельского поселения на 2022 год и на плановый период 2023 и 2024 годов согласно приложению № 1 к настоящему Решению.</w:t>
      </w:r>
    </w:p>
    <w:p w14:paraId="76D8A775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Статья 3. Показатели доходов бюджета Раменского сельского поселения</w:t>
      </w:r>
    </w:p>
    <w:p w14:paraId="709D1881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1. Утвердить доходы бюджета Раменского сельского поселения по кодам классификации доходов бюджетов на 2022 и на плановый период 2023 и 2024 годов согласно приложению № 2 к настоящему Решению.</w:t>
      </w:r>
    </w:p>
    <w:p w14:paraId="55C2075F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lastRenderedPageBreak/>
        <w:t>2. Утвердить в пределах общего объема доходов бюджета Раменского сельского поселения, утвержденного статьей 1 настоящего Решения, объем межбюджетных трансфертов, получаемых:</w:t>
      </w:r>
    </w:p>
    <w:p w14:paraId="0FA1A0C1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1. из областного бюджета:</w:t>
      </w:r>
    </w:p>
    <w:p w14:paraId="46A0CC67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а) на 2022 год в сумме 7002977,56 рублей;</w:t>
      </w:r>
    </w:p>
    <w:p w14:paraId="21CE5F6A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б) на 2023 год в сумме 4533400,00 рублей;</w:t>
      </w:r>
    </w:p>
    <w:p w14:paraId="052F30BD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в) на 2024 год в сумме 4547300,00 рублей.</w:t>
      </w:r>
    </w:p>
    <w:p w14:paraId="7E6D8438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2. из бюджета муниципального района</w:t>
      </w:r>
    </w:p>
    <w:p w14:paraId="4A765613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а) на 2022 год в сумме 4968970,10 рублей;</w:t>
      </w:r>
    </w:p>
    <w:p w14:paraId="38D0E8F3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б) на 2023 год в сумме 3762048,98 рублей;</w:t>
      </w:r>
    </w:p>
    <w:p w14:paraId="41858825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в) на 2024 год в сумме 3826210,62 рублей.</w:t>
      </w:r>
    </w:p>
    <w:p w14:paraId="3AC4D36D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 </w:t>
      </w:r>
    </w:p>
    <w:p w14:paraId="2BEFCA3A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Статья 4. Источники внутреннего финансирования дефицита бюджета Раменского сельского поселения</w:t>
      </w:r>
    </w:p>
    <w:p w14:paraId="292DCD71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1. Утвердить источники внутреннего финансирования дефицита бюджета Раменского сельского поселения на 2022 год и на плановый период 2023 и 2024 годов согласно приложению № 3 к настоящему Решению.</w:t>
      </w:r>
    </w:p>
    <w:p w14:paraId="5D2F2EA2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Статья 5. Бюджетные ассигнования бюджета Раменского сельского поселения на 2022 год и на плановый период 2023 и 2024 годов</w:t>
      </w:r>
    </w:p>
    <w:p w14:paraId="761CDABC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1. Утвердить распределение бюджетных ассигнований по целевым статьям (муниципальным программам Раменского сельского поселения и не включенным в муниципальные программы Раменского сельского поселения направлениям деятельности органов местного самоуправления Раменского сельского поселения), группам видов расходов классификации расходов бюджета Раменского сельского поселения :</w:t>
      </w:r>
    </w:p>
    <w:p w14:paraId="4C004EFD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1) на 2022 год согласно приложению № 4 к настоящему Решению;</w:t>
      </w:r>
    </w:p>
    <w:p w14:paraId="42E320F1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2) на плановый период 2023 и 2024 годов согласно приложению № 5 к настоящему решению.</w:t>
      </w:r>
    </w:p>
    <w:p w14:paraId="1E73A002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2. Утвердить ведомственную структуру расходов бюджета Раменского сельского поселения:</w:t>
      </w:r>
    </w:p>
    <w:p w14:paraId="54CE3A20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1) на 2022 год согласно приложению № 6 к настоящему Решению;</w:t>
      </w:r>
    </w:p>
    <w:p w14:paraId="0698CFD2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2) на плановый период 2023 и 2024 годов согласно приложению № 7 к настоящему решению;</w:t>
      </w:r>
    </w:p>
    <w:p w14:paraId="2F6957DF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3. Утвердить в пределах общего объема расходов бюджета Раменского сельского поселения, утвержденного статьей 1 настоящего Решения : 1) общий объем условно утвержденных расходов:</w:t>
      </w:r>
    </w:p>
    <w:p w14:paraId="775CE2C5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а) на 2023 год в сумме 144520,00 руб.;</w:t>
      </w:r>
    </w:p>
    <w:p w14:paraId="41749AD3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б) на 2024 год в сумме 289570,00 руб.;</w:t>
      </w:r>
    </w:p>
    <w:p w14:paraId="316462DA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lastRenderedPageBreak/>
        <w:t>2) общий объем бюджетных ассигнований, направляемых на исполнение публичных нормативных обязательств:</w:t>
      </w:r>
    </w:p>
    <w:p w14:paraId="733102A2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а) на 2022 год в сумме 0,00 рублей;</w:t>
      </w:r>
    </w:p>
    <w:p w14:paraId="3A3EFEF5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б) на 2023 год в сумме 0,00 рублей;</w:t>
      </w:r>
    </w:p>
    <w:p w14:paraId="1DC7CB75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в) на 2024 год в сумме 0,00 рублей.</w:t>
      </w:r>
    </w:p>
    <w:p w14:paraId="14D501CD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4. Установить размер резервного фонда администрации Раменского сельского поселения Палехского муниципального района:</w:t>
      </w:r>
    </w:p>
    <w:p w14:paraId="4AB2D516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а) на 2022 год в сумме 50000,00 рублей;</w:t>
      </w:r>
    </w:p>
    <w:p w14:paraId="49A58F00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б) на 2023 год в сумме 50000,00 рублей;</w:t>
      </w:r>
    </w:p>
    <w:p w14:paraId="6F6BBCF4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в) на 2024 год в сумме 50000,00 рублей.</w:t>
      </w:r>
    </w:p>
    <w:p w14:paraId="133CC133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. 6. Утвердить распределение бюджетных ассигнований бюджета Раменского сельского поселения по разделам и подразделам классификации расходов бюджетов на 2022 год и на плановый период 2023 и 2024 годов согласно приложению 8 к настоящему Решению.</w:t>
      </w:r>
    </w:p>
    <w:p w14:paraId="1CCC6C04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Статья 6. Муниципальные внутренние заимствования Раменского сельского поселения, муниципальный внутренний долг Раменского сельского поселения и расходы на его обслуживание, предоставление муниципальных гарантий Раменского сельского поселения</w:t>
      </w:r>
    </w:p>
    <w:p w14:paraId="6958888D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1. Утвердить верхний предел муниципального внутреннего долга Раменского сельского поселения:</w:t>
      </w:r>
    </w:p>
    <w:p w14:paraId="047B84C9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1) на 1 января 2023 года в сумме 0,0 тыс. рублей, в том числе верхний предел долга по муниципальным гарантиям в сумме 0,0 тыс. рублей;</w:t>
      </w:r>
    </w:p>
    <w:p w14:paraId="11A1B44A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2) на 1 января 2024 года в сумме 0,0 тыс. рублей, в том числе верхний предел долга по муниципальным гарантиям в сумме 0,0 тыс. рублей;</w:t>
      </w:r>
    </w:p>
    <w:p w14:paraId="038E473D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3) на 1 января 2025 года в сумме 0,0 тыс. рублей, в том числе верхний предел долга по муниципальным гарантиям в сумме 0,0 тыс. рублей.</w:t>
      </w:r>
    </w:p>
    <w:p w14:paraId="044FA629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2. Установить предельный объем муниципального долга Раменского сельского поселения:</w:t>
      </w:r>
    </w:p>
    <w:p w14:paraId="7EA632CE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1) на 2022 год в сумме 0,0 тыс. руб.;</w:t>
      </w:r>
    </w:p>
    <w:p w14:paraId="48F806B7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2) на 2023 год в сумме 0,0 тыс. руб.;</w:t>
      </w:r>
    </w:p>
    <w:p w14:paraId="6E267A50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3) на 2024 год в сумме 0,0 тыс. руб.</w:t>
      </w:r>
    </w:p>
    <w:p w14:paraId="552F351D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3. Утвердить объем расходов на обслуживание муниципального долга Раменского сельского поселения :</w:t>
      </w:r>
    </w:p>
    <w:p w14:paraId="0F1582AA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1) на 2022 год в сумме 0,0 тыс. руб.;</w:t>
      </w:r>
    </w:p>
    <w:p w14:paraId="4742612A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2) на 2023 год в сумме 0,0 тыс. руб.;</w:t>
      </w:r>
    </w:p>
    <w:p w14:paraId="589664F1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3) на 2024 год в сумме 0,0 тыс. руб.</w:t>
      </w:r>
    </w:p>
    <w:p w14:paraId="1CAB65D8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4. Утвердить программу муниципальных внутренних заимствований Раменского сельского поселения на 2022 год и на плановый период 2023 и 2024 годов</w:t>
      </w:r>
    </w:p>
    <w:p w14:paraId="766EBF58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lastRenderedPageBreak/>
        <w:t>Бюджетные кредиты от других бюджетов бюджетной системы субъекта РФ:</w:t>
      </w:r>
    </w:p>
    <w:p w14:paraId="11AF95CC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1) на 2022 год в сумме 0,0 тыс. руб.;</w:t>
      </w:r>
    </w:p>
    <w:p w14:paraId="18126C48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2) на 2023 год в сумме 0,0 тыс. руб.;</w:t>
      </w:r>
    </w:p>
    <w:p w14:paraId="15D0D057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3) на 2024 год в сумме 0,0 тыс. руб.;</w:t>
      </w:r>
    </w:p>
    <w:p w14:paraId="06D54657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Кредиты кредитных организаций в валюте РФ:</w:t>
      </w:r>
    </w:p>
    <w:p w14:paraId="3EF83BF1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1) на 2022 год в сумме 0,0 тыс. руб.;</w:t>
      </w:r>
    </w:p>
    <w:p w14:paraId="54205934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2) на 2023 год в сумме 0,0 тыс. руб.;</w:t>
      </w:r>
    </w:p>
    <w:p w14:paraId="780AF2C2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3) на 2024 год в сумме 0,0 тыс. руб.;</w:t>
      </w:r>
    </w:p>
    <w:p w14:paraId="570FF8A2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Общий объем ассигнований, направленных на покрытие дефицита бюджета:</w:t>
      </w:r>
    </w:p>
    <w:p w14:paraId="1AC237F2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1) на 2022 год в сумме 0,0 тыс. руб.;</w:t>
      </w:r>
    </w:p>
    <w:p w14:paraId="27E8F145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2) на 2023 год в сумме 0,0 тыс. руб.;</w:t>
      </w:r>
    </w:p>
    <w:p w14:paraId="2E7C99F1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3) на 2024 год в сумме 0,0 тыс. руб.;</w:t>
      </w:r>
    </w:p>
    <w:p w14:paraId="7D2A7D07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Согласно приложению 9 к настоящему решению.</w:t>
      </w:r>
    </w:p>
    <w:p w14:paraId="620B6483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5. Утвердить программу муниципальных гарантий Раменского сельского поселения в валюте Российской Федерации на 2022 год и на плановый период 2023 и 2024 годов согласно приложению 10 к настоящему Решению.</w:t>
      </w:r>
    </w:p>
    <w:p w14:paraId="6A1BCFE0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Установить, что в 2022 году и плановом периоде 2023 и 2024 годов муниципальные гарантии не предоставляются.</w:t>
      </w:r>
    </w:p>
    <w:p w14:paraId="4802BFDB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Общий объем бюджетных ассигнований на исполнение муниципальных гарантий Раменского сельского поселения по возможным гарантийным случаям:</w:t>
      </w:r>
    </w:p>
    <w:p w14:paraId="2C871B96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1) на 2022 год в сумме 0,0 тыс. руб.;</w:t>
      </w:r>
    </w:p>
    <w:p w14:paraId="563A19F7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2) на 2023 год в сумме 0,0 тыс. руб.;</w:t>
      </w:r>
    </w:p>
    <w:p w14:paraId="0E02F5B8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3) на 2024 год в сумме 0,0 тыс. руб.;</w:t>
      </w:r>
    </w:p>
    <w:p w14:paraId="22995748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Статья 7. Особенности установления отдельных расходных обязательств Раменского сельского поселения</w:t>
      </w:r>
    </w:p>
    <w:p w14:paraId="6FB62AE9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Установить размер увеличения (индексации) размеров должностных окладов муниципальных служащих Раменского сельского поселения Палехского муниципального района в соответствии с замещаемыми ими должностями муниципальных служащих Раменского сельского поселения Палехского муниципального района и размеров должностных окладов муниципальных служащих Раменского сельского поселения Палехского муниципального района в соответствии с присвоенными им классными чинами муниципальной службы Раменского сельского поселения Палехского муниципального района с 1 октября 2022 года равного 1,052.</w:t>
      </w:r>
    </w:p>
    <w:p w14:paraId="3A9930F8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Статья 8. Вступление в силу настоящего Решения</w:t>
      </w:r>
    </w:p>
    <w:p w14:paraId="21F86B8B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1. Настоящее решение вступает в силу с 1 января 2022 года.</w:t>
      </w:r>
    </w:p>
    <w:p w14:paraId="524277FB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lastRenderedPageBreak/>
        <w:t>2.Опубликовать настоящее решение на официальном сайте администрации Раменского сельского поселения.</w:t>
      </w:r>
    </w:p>
    <w:p w14:paraId="5B01B2C5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Глава</w:t>
      </w:r>
    </w:p>
    <w:p w14:paraId="6B34208E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Раменского сельского поселения</w:t>
      </w:r>
    </w:p>
    <w:p w14:paraId="49D1E47E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Палехского муниципального района Т.В. Молотова</w:t>
      </w:r>
    </w:p>
    <w:p w14:paraId="143787D3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Председатель Совета</w:t>
      </w:r>
    </w:p>
    <w:p w14:paraId="31625928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Раменского сельского поселения</w:t>
      </w:r>
    </w:p>
    <w:p w14:paraId="25033384" w14:textId="77777777" w:rsidR="00CC0225" w:rsidRDefault="00CC0225" w:rsidP="00CC022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Палехского муниципального района О.В. Волкова</w:t>
      </w:r>
    </w:p>
    <w:p w14:paraId="0F6EC9A4" w14:textId="77777777" w:rsidR="00F12C76" w:rsidRDefault="00F12C76" w:rsidP="006C0B77">
      <w:pPr>
        <w:spacing w:after="0"/>
        <w:ind w:firstLine="709"/>
        <w:jc w:val="both"/>
      </w:pPr>
    </w:p>
    <w:sectPr w:rsidR="00F12C76" w:rsidSect="00023DF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25"/>
    <w:rsid w:val="00023DFE"/>
    <w:rsid w:val="006C0B77"/>
    <w:rsid w:val="008242FF"/>
    <w:rsid w:val="00870751"/>
    <w:rsid w:val="00922C48"/>
    <w:rsid w:val="00B915B7"/>
    <w:rsid w:val="00CC022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3252"/>
  <w15:chartTrackingRefBased/>
  <w15:docId w15:val="{F077044A-EEDE-4F42-94F8-C226279E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22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02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1192</Words>
  <Characters>6796</Characters>
  <Application>Microsoft Office Word</Application>
  <DocSecurity>0</DocSecurity>
  <Lines>56</Lines>
  <Paragraphs>15</Paragraphs>
  <ScaleCrop>false</ScaleCrop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2024-05-08T12:40:00Z</dcterms:created>
  <dcterms:modified xsi:type="dcterms:W3CDTF">2024-05-08T12:40:00Z</dcterms:modified>
</cp:coreProperties>
</file>