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6F70" w:rsidRPr="006F0AC8" w:rsidRDefault="00FF6F70" w:rsidP="00FF6F70">
      <w:pPr>
        <w:pStyle w:val="afc"/>
        <w:jc w:val="center"/>
        <w:rPr>
          <w:rFonts w:cs="Times New Roman"/>
          <w:szCs w:val="24"/>
          <w:lang w:val="ru-RU"/>
        </w:rPr>
      </w:pPr>
      <w:r w:rsidRPr="006F0AC8">
        <w:rPr>
          <w:rFonts w:cs="Times New Roman"/>
          <w:szCs w:val="24"/>
          <w:lang w:val="ru-RU"/>
        </w:rPr>
        <w:t>ООО «Геодезия и Межевание»</w:t>
      </w:r>
    </w:p>
    <w:p w:rsidR="00FF6F70" w:rsidRPr="006F0AC8" w:rsidRDefault="005D33F9" w:rsidP="00FF6F70">
      <w:pPr>
        <w:pStyle w:val="afc"/>
        <w:jc w:val="center"/>
        <w:rPr>
          <w:rFonts w:cs="Times New Roman"/>
          <w:szCs w:val="24"/>
          <w:lang w:val="ru-RU"/>
        </w:rPr>
      </w:pPr>
      <w:r>
        <w:rPr>
          <w:rFonts w:cs="Times New Roman"/>
          <w:szCs w:val="24"/>
          <w:lang w:val="ru-RU"/>
        </w:rPr>
        <w:t>150030</w:t>
      </w:r>
      <w:r w:rsidR="00FF6F70" w:rsidRPr="006F0AC8">
        <w:rPr>
          <w:rFonts w:cs="Times New Roman"/>
          <w:szCs w:val="24"/>
          <w:lang w:val="ru-RU"/>
        </w:rPr>
        <w:t xml:space="preserve"> Россия, г. Ярославль, </w:t>
      </w:r>
      <w:r w:rsidR="00934654" w:rsidRPr="006F0AC8">
        <w:rPr>
          <w:rFonts w:cs="Times New Roman"/>
          <w:szCs w:val="24"/>
          <w:lang w:val="ru-RU"/>
        </w:rPr>
        <w:t xml:space="preserve">ул. </w:t>
      </w:r>
      <w:r w:rsidRPr="005D33F9">
        <w:rPr>
          <w:rFonts w:cs="Times New Roman"/>
          <w:szCs w:val="24"/>
          <w:lang w:val="ru-RU"/>
        </w:rPr>
        <w:t>Старая Костромская</w:t>
      </w:r>
      <w:r w:rsidR="00FF6F70" w:rsidRPr="006F0AC8">
        <w:rPr>
          <w:rFonts w:cs="Times New Roman"/>
          <w:szCs w:val="24"/>
          <w:lang w:val="ru-RU"/>
        </w:rPr>
        <w:t xml:space="preserve">, д. </w:t>
      </w:r>
      <w:r>
        <w:rPr>
          <w:rFonts w:cs="Times New Roman"/>
          <w:szCs w:val="24"/>
          <w:lang w:val="ru-RU"/>
        </w:rPr>
        <w:t>1а, оф.16.</w:t>
      </w:r>
    </w:p>
    <w:p w:rsidR="00FF6F70" w:rsidRPr="006F0AC8" w:rsidRDefault="00FF6F70" w:rsidP="00FF6F70">
      <w:pPr>
        <w:pStyle w:val="afc"/>
        <w:rPr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b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b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b/>
          <w:szCs w:val="24"/>
          <w:lang w:val="ru-RU"/>
        </w:rPr>
      </w:pPr>
    </w:p>
    <w:p w:rsidR="00A23AC0" w:rsidRDefault="000349D0" w:rsidP="00A23AC0">
      <w:pPr>
        <w:pStyle w:val="afc"/>
        <w:ind w:left="5387"/>
        <w:rPr>
          <w:rFonts w:cs="Times New Roman"/>
          <w:szCs w:val="24"/>
          <w:lang w:val="ru-RU"/>
        </w:rPr>
      </w:pPr>
      <w:r>
        <w:rPr>
          <w:rFonts w:cs="Times New Roman"/>
          <w:szCs w:val="24"/>
          <w:lang w:val="ru-RU"/>
        </w:rPr>
        <w:t xml:space="preserve">Заказчик: </w:t>
      </w:r>
      <w:r w:rsidR="00A23AC0">
        <w:rPr>
          <w:rFonts w:cs="Times New Roman"/>
          <w:szCs w:val="24"/>
          <w:lang w:val="ru-RU"/>
        </w:rPr>
        <w:t xml:space="preserve">Администрация </w:t>
      </w:r>
    </w:p>
    <w:p w:rsidR="00A23AC0" w:rsidRPr="00A23AC0" w:rsidRDefault="00A23AC0" w:rsidP="00A23AC0">
      <w:pPr>
        <w:pStyle w:val="afc"/>
        <w:ind w:left="5387"/>
        <w:rPr>
          <w:rFonts w:cs="Times New Roman"/>
          <w:b/>
          <w:szCs w:val="24"/>
          <w:lang w:val="ru-RU"/>
        </w:rPr>
      </w:pPr>
      <w:r w:rsidRPr="00A23AC0">
        <w:rPr>
          <w:rFonts w:cs="Times New Roman"/>
          <w:szCs w:val="24"/>
          <w:lang w:val="ru-RU"/>
        </w:rPr>
        <w:t>Раменского сельского поселения</w:t>
      </w:r>
    </w:p>
    <w:p w:rsidR="000349D0" w:rsidRPr="000F12AA" w:rsidRDefault="000349D0" w:rsidP="000349D0">
      <w:pPr>
        <w:pStyle w:val="afc"/>
        <w:ind w:left="5387"/>
        <w:rPr>
          <w:rFonts w:cs="Times New Roman"/>
          <w:szCs w:val="24"/>
          <w:lang w:val="ru-RU"/>
        </w:rPr>
      </w:pPr>
    </w:p>
    <w:p w:rsidR="000349D0" w:rsidRPr="00A04ECD" w:rsidRDefault="000349D0" w:rsidP="000349D0">
      <w:pPr>
        <w:pStyle w:val="afc"/>
        <w:ind w:left="5387"/>
        <w:rPr>
          <w:rFonts w:cs="Times New Roman"/>
          <w:szCs w:val="24"/>
          <w:highlight w:val="yellow"/>
          <w:lang w:val="ru-RU"/>
        </w:rPr>
      </w:pPr>
    </w:p>
    <w:p w:rsidR="000349D0" w:rsidRDefault="000349D0" w:rsidP="000349D0">
      <w:pPr>
        <w:pStyle w:val="afc"/>
        <w:rPr>
          <w:rFonts w:cs="Times New Roman"/>
          <w:szCs w:val="24"/>
          <w:highlight w:val="yellow"/>
          <w:lang w:val="ru-RU"/>
        </w:rPr>
      </w:pPr>
    </w:p>
    <w:p w:rsidR="000349D0" w:rsidRDefault="000349D0" w:rsidP="000349D0">
      <w:pPr>
        <w:pStyle w:val="afc"/>
        <w:rPr>
          <w:rFonts w:cs="Times New Roman"/>
          <w:szCs w:val="24"/>
          <w:highlight w:val="yellow"/>
          <w:lang w:val="ru-RU"/>
        </w:rPr>
      </w:pPr>
    </w:p>
    <w:p w:rsidR="000349D0" w:rsidRDefault="000349D0" w:rsidP="000349D0">
      <w:pPr>
        <w:pStyle w:val="afc"/>
        <w:rPr>
          <w:rFonts w:cs="Times New Roman"/>
          <w:szCs w:val="24"/>
          <w:highlight w:val="yellow"/>
          <w:lang w:val="ru-RU"/>
        </w:rPr>
      </w:pPr>
    </w:p>
    <w:p w:rsidR="000349D0" w:rsidRPr="00A04ECD" w:rsidRDefault="000349D0" w:rsidP="000349D0">
      <w:pPr>
        <w:pStyle w:val="afc"/>
        <w:rPr>
          <w:b/>
          <w:highlight w:val="yellow"/>
          <w:lang w:val="ru-RU"/>
        </w:rPr>
      </w:pPr>
    </w:p>
    <w:p w:rsidR="000349D0" w:rsidRPr="00A04ECD" w:rsidRDefault="000349D0" w:rsidP="000349D0">
      <w:pPr>
        <w:pStyle w:val="afc"/>
        <w:rPr>
          <w:b/>
          <w:highlight w:val="yellow"/>
          <w:lang w:val="ru-RU"/>
        </w:rPr>
      </w:pPr>
    </w:p>
    <w:p w:rsidR="005D33F9" w:rsidRPr="000F12AA" w:rsidRDefault="005D33F9" w:rsidP="005D33F9">
      <w:pPr>
        <w:pStyle w:val="afc"/>
        <w:jc w:val="center"/>
        <w:rPr>
          <w:rFonts w:cs="Times New Roman"/>
          <w:lang w:val="ru-RU"/>
        </w:rPr>
      </w:pPr>
      <w:r>
        <w:rPr>
          <w:rFonts w:cs="Times New Roman"/>
          <w:lang w:val="ru-RU"/>
        </w:rPr>
        <w:t>проект</w:t>
      </w:r>
    </w:p>
    <w:p w:rsidR="000349D0" w:rsidRPr="00A04ECD" w:rsidRDefault="000349D0" w:rsidP="000349D0">
      <w:pPr>
        <w:pStyle w:val="afc"/>
        <w:rPr>
          <w:b/>
          <w:highlight w:val="yellow"/>
          <w:lang w:val="ru-RU"/>
        </w:rPr>
      </w:pPr>
    </w:p>
    <w:p w:rsidR="000349D0" w:rsidRDefault="000349D0" w:rsidP="000349D0">
      <w:pPr>
        <w:pStyle w:val="afc"/>
        <w:jc w:val="center"/>
        <w:rPr>
          <w:rFonts w:cs="Times New Roman"/>
          <w:b/>
          <w:sz w:val="32"/>
          <w:szCs w:val="32"/>
          <w:lang w:val="ru-RU"/>
        </w:rPr>
      </w:pPr>
      <w:r w:rsidRPr="000F12AA">
        <w:rPr>
          <w:rFonts w:cs="Times New Roman"/>
          <w:b/>
          <w:sz w:val="32"/>
          <w:szCs w:val="32"/>
          <w:lang w:val="ru-RU"/>
        </w:rPr>
        <w:t>Генеральный план</w:t>
      </w:r>
    </w:p>
    <w:p w:rsidR="00A23AC0" w:rsidRPr="00A23AC0" w:rsidRDefault="00A23AC0" w:rsidP="000349D0">
      <w:pPr>
        <w:pStyle w:val="afc"/>
        <w:jc w:val="center"/>
        <w:rPr>
          <w:rFonts w:cs="Times New Roman"/>
          <w:sz w:val="32"/>
          <w:szCs w:val="32"/>
          <w:lang w:val="ru-RU"/>
        </w:rPr>
      </w:pPr>
      <w:r w:rsidRPr="00A23AC0">
        <w:rPr>
          <w:rFonts w:cs="Times New Roman"/>
          <w:sz w:val="32"/>
          <w:szCs w:val="32"/>
          <w:lang w:val="ru-RU"/>
        </w:rPr>
        <w:t>части территории</w:t>
      </w:r>
    </w:p>
    <w:p w:rsidR="000349D0" w:rsidRPr="000F12AA" w:rsidRDefault="00A23AC0" w:rsidP="000349D0">
      <w:pPr>
        <w:pStyle w:val="afc"/>
        <w:jc w:val="center"/>
        <w:rPr>
          <w:rFonts w:cs="Times New Roman"/>
          <w:b/>
          <w:sz w:val="28"/>
          <w:szCs w:val="28"/>
          <w:lang w:val="ru-RU"/>
        </w:rPr>
      </w:pPr>
      <w:r>
        <w:rPr>
          <w:rFonts w:cs="Times New Roman"/>
          <w:sz w:val="28"/>
          <w:szCs w:val="28"/>
          <w:lang w:val="ru-RU"/>
        </w:rPr>
        <w:t>Раменского сельского поселения</w:t>
      </w:r>
    </w:p>
    <w:p w:rsidR="000349D0" w:rsidRPr="000F12AA" w:rsidRDefault="00A23AC0" w:rsidP="000349D0">
      <w:pPr>
        <w:pStyle w:val="afc"/>
        <w:jc w:val="center"/>
        <w:rPr>
          <w:rFonts w:cs="Times New Roman"/>
          <w:sz w:val="28"/>
          <w:szCs w:val="28"/>
          <w:lang w:val="ru-RU"/>
        </w:rPr>
      </w:pPr>
      <w:r>
        <w:rPr>
          <w:rFonts w:cs="Times New Roman"/>
          <w:sz w:val="28"/>
          <w:szCs w:val="28"/>
          <w:lang w:val="ru-RU"/>
        </w:rPr>
        <w:t>Палех</w:t>
      </w:r>
      <w:r w:rsidR="000349D0" w:rsidRPr="000F12AA">
        <w:rPr>
          <w:rFonts w:cs="Times New Roman"/>
          <w:sz w:val="28"/>
          <w:szCs w:val="28"/>
          <w:lang w:val="ru-RU"/>
        </w:rPr>
        <w:t>ского муниципального района</w:t>
      </w:r>
    </w:p>
    <w:p w:rsidR="000349D0" w:rsidRDefault="000349D0" w:rsidP="000349D0">
      <w:pPr>
        <w:pStyle w:val="afc"/>
        <w:jc w:val="center"/>
        <w:rPr>
          <w:rFonts w:cs="Times New Roman"/>
          <w:sz w:val="28"/>
          <w:szCs w:val="28"/>
          <w:lang w:val="ru-RU"/>
        </w:rPr>
      </w:pPr>
      <w:r w:rsidRPr="000F12AA">
        <w:rPr>
          <w:rFonts w:cs="Times New Roman"/>
          <w:sz w:val="28"/>
          <w:szCs w:val="28"/>
          <w:lang w:val="ru-RU"/>
        </w:rPr>
        <w:t xml:space="preserve"> </w:t>
      </w:r>
      <w:r w:rsidR="00A23AC0">
        <w:rPr>
          <w:rFonts w:cs="Times New Roman"/>
          <w:sz w:val="28"/>
          <w:szCs w:val="28"/>
          <w:lang w:val="ru-RU"/>
        </w:rPr>
        <w:t>Иванов</w:t>
      </w:r>
      <w:r w:rsidRPr="000F12AA">
        <w:rPr>
          <w:rFonts w:cs="Times New Roman"/>
          <w:sz w:val="28"/>
          <w:szCs w:val="28"/>
          <w:lang w:val="ru-RU"/>
        </w:rPr>
        <w:t>ской области</w:t>
      </w:r>
    </w:p>
    <w:p w:rsidR="000349D0" w:rsidRPr="000F12AA" w:rsidRDefault="000349D0" w:rsidP="000349D0">
      <w:pPr>
        <w:pStyle w:val="afc"/>
        <w:jc w:val="center"/>
        <w:rPr>
          <w:rFonts w:cs="Times New Roman"/>
          <w:lang w:val="ru-RU"/>
        </w:rPr>
      </w:pPr>
    </w:p>
    <w:p w:rsidR="00FF6F70" w:rsidRPr="006F0AC8" w:rsidRDefault="00FF6F70" w:rsidP="00FF6F70">
      <w:pPr>
        <w:pStyle w:val="afc"/>
        <w:jc w:val="center"/>
        <w:rPr>
          <w:rFonts w:cs="Times New Roman"/>
          <w:lang w:val="ru-RU"/>
        </w:rPr>
      </w:pPr>
    </w:p>
    <w:p w:rsidR="00FF6F70" w:rsidRPr="006F0AC8" w:rsidRDefault="00FF6F70" w:rsidP="00FF6F70">
      <w:pPr>
        <w:pStyle w:val="afc"/>
        <w:jc w:val="center"/>
        <w:rPr>
          <w:rFonts w:cs="Times New Roman"/>
          <w:b/>
          <w:szCs w:val="24"/>
          <w:lang w:val="ru-RU"/>
        </w:rPr>
      </w:pPr>
      <w:r w:rsidRPr="006F0AC8">
        <w:rPr>
          <w:rFonts w:cs="Times New Roman"/>
          <w:b/>
          <w:szCs w:val="24"/>
          <w:lang w:val="ru-RU"/>
        </w:rPr>
        <w:t>Пояснительная записка</w:t>
      </w:r>
    </w:p>
    <w:p w:rsidR="00FF6F70" w:rsidRPr="006F0AC8" w:rsidRDefault="00FF6F70" w:rsidP="00FF6F70">
      <w:pPr>
        <w:pStyle w:val="afc"/>
        <w:jc w:val="center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b/>
          <w:szCs w:val="24"/>
          <w:lang w:val="ru-RU"/>
        </w:rPr>
      </w:pPr>
    </w:p>
    <w:p w:rsidR="00FF6F70" w:rsidRDefault="00FF6F70" w:rsidP="00FF6F70">
      <w:pPr>
        <w:pStyle w:val="afc"/>
        <w:rPr>
          <w:rFonts w:cs="Times New Roman"/>
          <w:b/>
          <w:szCs w:val="24"/>
          <w:lang w:val="ru-RU"/>
        </w:rPr>
      </w:pPr>
    </w:p>
    <w:p w:rsidR="005D33F9" w:rsidRDefault="005D33F9" w:rsidP="00FF6F70">
      <w:pPr>
        <w:pStyle w:val="afc"/>
        <w:rPr>
          <w:rFonts w:cs="Times New Roman"/>
          <w:b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b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b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  <w:r w:rsidRPr="006F0AC8">
        <w:rPr>
          <w:rFonts w:cs="Times New Roman"/>
          <w:szCs w:val="24"/>
          <w:lang w:val="ru-RU"/>
        </w:rPr>
        <w:t>Генеральный директор</w:t>
      </w: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  <w:r w:rsidRPr="006F0AC8">
        <w:rPr>
          <w:rFonts w:cs="Times New Roman"/>
          <w:szCs w:val="24"/>
          <w:lang w:val="ru-RU"/>
        </w:rPr>
        <w:t xml:space="preserve">ООО «Геодезия и Межевание»                                                                           И. П. </w:t>
      </w:r>
      <w:proofErr w:type="spellStart"/>
      <w:r w:rsidRPr="006F0AC8">
        <w:rPr>
          <w:rFonts w:cs="Times New Roman"/>
          <w:szCs w:val="24"/>
          <w:lang w:val="ru-RU"/>
        </w:rPr>
        <w:t>Губочкин</w:t>
      </w:r>
      <w:proofErr w:type="spellEnd"/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FF6F70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5D33F9" w:rsidRDefault="005D33F9" w:rsidP="00FF6F70">
      <w:pPr>
        <w:pStyle w:val="afc"/>
        <w:rPr>
          <w:rFonts w:cs="Times New Roman"/>
          <w:szCs w:val="24"/>
          <w:lang w:val="ru-RU"/>
        </w:rPr>
      </w:pPr>
    </w:p>
    <w:p w:rsidR="005D33F9" w:rsidRPr="006F0AC8" w:rsidRDefault="005D33F9" w:rsidP="00FF6F70">
      <w:pPr>
        <w:pStyle w:val="afc"/>
        <w:rPr>
          <w:rFonts w:cs="Times New Roman"/>
          <w:szCs w:val="24"/>
          <w:lang w:val="ru-RU"/>
        </w:rPr>
      </w:pPr>
    </w:p>
    <w:p w:rsidR="00934654" w:rsidRPr="006F0AC8" w:rsidRDefault="00934654" w:rsidP="00FF6F70">
      <w:pPr>
        <w:pStyle w:val="afc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FF6F70" w:rsidRPr="006F0AC8" w:rsidRDefault="00FF6F70" w:rsidP="00FF6F70">
      <w:pPr>
        <w:pStyle w:val="afc"/>
        <w:rPr>
          <w:rFonts w:cs="Times New Roman"/>
          <w:szCs w:val="24"/>
          <w:lang w:val="ru-RU"/>
        </w:rPr>
      </w:pPr>
    </w:p>
    <w:p w:rsidR="007B459B" w:rsidRPr="006F0AC8" w:rsidRDefault="00FF6F70" w:rsidP="00FF6F70">
      <w:pPr>
        <w:pStyle w:val="afc"/>
        <w:spacing w:before="0" w:beforeAutospacing="0" w:after="0" w:afterAutospacing="0" w:line="288" w:lineRule="auto"/>
        <w:jc w:val="center"/>
        <w:rPr>
          <w:iCs w:val="0"/>
          <w:szCs w:val="24"/>
          <w:lang w:val="ru-RU"/>
        </w:rPr>
      </w:pPr>
      <w:r w:rsidRPr="006F0AC8">
        <w:rPr>
          <w:rFonts w:cs="Times New Roman"/>
          <w:szCs w:val="24"/>
          <w:lang w:val="ru-RU"/>
        </w:rPr>
        <w:t>Ярославль 201</w:t>
      </w:r>
      <w:r w:rsidR="00117239">
        <w:rPr>
          <w:rFonts w:cs="Times New Roman"/>
          <w:szCs w:val="24"/>
          <w:lang w:val="ru-RU"/>
        </w:rPr>
        <w:t>8</w:t>
      </w:r>
      <w:r w:rsidRPr="006F0AC8">
        <w:rPr>
          <w:rFonts w:cs="Times New Roman"/>
          <w:szCs w:val="24"/>
          <w:lang w:val="ru-RU"/>
        </w:rPr>
        <w:t xml:space="preserve"> г.</w:t>
      </w:r>
      <w:r w:rsidR="007B459B" w:rsidRPr="006F0AC8">
        <w:rPr>
          <w:rFonts w:cs="Times New Roman"/>
          <w:szCs w:val="24"/>
          <w:lang w:val="ru-RU"/>
        </w:rPr>
        <w:br w:type="page"/>
      </w:r>
    </w:p>
    <w:tbl>
      <w:tblPr>
        <w:tblStyle w:val="af7"/>
        <w:tblW w:w="9891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70" w:type="dxa"/>
          <w:bottom w:w="170" w:type="dxa"/>
        </w:tblCellMar>
        <w:tblLook w:val="04A0"/>
      </w:tblPr>
      <w:tblGrid>
        <w:gridCol w:w="1237"/>
        <w:gridCol w:w="2875"/>
        <w:gridCol w:w="1087"/>
        <w:gridCol w:w="2740"/>
        <w:gridCol w:w="1952"/>
      </w:tblGrid>
      <w:tr w:rsidR="000349D0" w:rsidRPr="000F12AA" w:rsidTr="005D33F9">
        <w:trPr>
          <w:gridAfter w:val="2"/>
          <w:wAfter w:w="4692" w:type="dxa"/>
        </w:trPr>
        <w:tc>
          <w:tcPr>
            <w:tcW w:w="1237" w:type="dxa"/>
          </w:tcPr>
          <w:p w:rsidR="000349D0" w:rsidRPr="000F12AA" w:rsidRDefault="000349D0" w:rsidP="00FA388E">
            <w:pPr>
              <w:pStyle w:val="10"/>
              <w:outlineLvl w:val="0"/>
            </w:pPr>
          </w:p>
        </w:tc>
        <w:tc>
          <w:tcPr>
            <w:tcW w:w="3962" w:type="dxa"/>
            <w:gridSpan w:val="2"/>
          </w:tcPr>
          <w:p w:rsidR="000349D0" w:rsidRPr="00705C81" w:rsidRDefault="005D33F9" w:rsidP="002223C0">
            <w:pPr>
              <w:rPr>
                <w:lang w:val="ru-RU"/>
              </w:rPr>
            </w:pPr>
            <w:proofErr w:type="spellStart"/>
            <w:r w:rsidRPr="005D33F9">
              <w:t>Содержание</w:t>
            </w:r>
            <w:proofErr w:type="spellEnd"/>
            <w:r w:rsidRPr="005D33F9">
              <w:t xml:space="preserve">  </w:t>
            </w:r>
            <w:proofErr w:type="spellStart"/>
            <w:r w:rsidRPr="005D33F9">
              <w:t>проекта</w:t>
            </w:r>
            <w:proofErr w:type="spellEnd"/>
            <w:r w:rsidR="00705C81">
              <w:rPr>
                <w:lang w:val="ru-RU"/>
              </w:rPr>
              <w:t>:</w:t>
            </w:r>
          </w:p>
        </w:tc>
      </w:tr>
      <w:tr w:rsidR="005D33F9" w:rsidRPr="004B5A76" w:rsidTr="005D33F9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664"/>
        </w:trPr>
        <w:tc>
          <w:tcPr>
            <w:tcW w:w="1237" w:type="dxa"/>
          </w:tcPr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</w:p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  <w:r w:rsidRPr="005D33F9">
              <w:rPr>
                <w:b/>
              </w:rPr>
              <w:t>№№</w:t>
            </w:r>
          </w:p>
        </w:tc>
        <w:tc>
          <w:tcPr>
            <w:tcW w:w="2875" w:type="dxa"/>
          </w:tcPr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</w:p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  <w:r w:rsidRPr="005D33F9">
              <w:rPr>
                <w:b/>
              </w:rPr>
              <w:t>Обозначение</w:t>
            </w:r>
          </w:p>
        </w:tc>
        <w:tc>
          <w:tcPr>
            <w:tcW w:w="3827" w:type="dxa"/>
            <w:gridSpan w:val="2"/>
          </w:tcPr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</w:p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  <w:r w:rsidRPr="005D33F9">
              <w:rPr>
                <w:b/>
              </w:rPr>
              <w:t>Наименование</w:t>
            </w:r>
          </w:p>
        </w:tc>
        <w:tc>
          <w:tcPr>
            <w:tcW w:w="1952" w:type="dxa"/>
          </w:tcPr>
          <w:p w:rsidR="005D33F9" w:rsidRPr="005D33F9" w:rsidRDefault="005D33F9" w:rsidP="005D33F9">
            <w:pPr>
              <w:ind w:left="34" w:right="34"/>
              <w:jc w:val="center"/>
              <w:rPr>
                <w:b/>
              </w:rPr>
            </w:pPr>
          </w:p>
          <w:p w:rsidR="005D33F9" w:rsidRPr="005D33F9" w:rsidRDefault="005D33F9" w:rsidP="005D33F9">
            <w:pPr>
              <w:tabs>
                <w:tab w:val="left" w:pos="1309"/>
              </w:tabs>
              <w:ind w:left="34" w:right="34"/>
              <w:jc w:val="center"/>
              <w:rPr>
                <w:b/>
              </w:rPr>
            </w:pPr>
            <w:r w:rsidRPr="005D33F9">
              <w:rPr>
                <w:b/>
              </w:rPr>
              <w:t>Примечания</w:t>
            </w:r>
          </w:p>
        </w:tc>
      </w:tr>
      <w:tr w:rsidR="005D33F9" w:rsidRPr="004B5A76" w:rsidTr="005D33F9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1010"/>
        </w:trPr>
        <w:tc>
          <w:tcPr>
            <w:tcW w:w="1237" w:type="dxa"/>
          </w:tcPr>
          <w:p w:rsidR="005D33F9" w:rsidRPr="004B5A76" w:rsidRDefault="005D33F9" w:rsidP="005D33F9">
            <w:pPr>
              <w:ind w:left="34" w:right="34"/>
              <w:jc w:val="center"/>
            </w:pPr>
          </w:p>
          <w:p w:rsidR="005D33F9" w:rsidRPr="004B5A76" w:rsidRDefault="005D33F9" w:rsidP="005D33F9">
            <w:pPr>
              <w:ind w:left="34" w:right="34"/>
              <w:jc w:val="center"/>
            </w:pPr>
            <w:r w:rsidRPr="004B5A76">
              <w:t>1.</w:t>
            </w:r>
          </w:p>
        </w:tc>
        <w:tc>
          <w:tcPr>
            <w:tcW w:w="2875" w:type="dxa"/>
          </w:tcPr>
          <w:p w:rsidR="005D33F9" w:rsidRDefault="005D33F9" w:rsidP="005D33F9">
            <w:pPr>
              <w:ind w:left="74" w:right="34"/>
              <w:jc w:val="center"/>
              <w:rPr>
                <w:b/>
              </w:rPr>
            </w:pPr>
          </w:p>
          <w:p w:rsidR="005D33F9" w:rsidRPr="004B5A76" w:rsidRDefault="005D33F9" w:rsidP="005D33F9">
            <w:pPr>
              <w:ind w:left="74" w:right="34"/>
              <w:jc w:val="center"/>
              <w:rPr>
                <w:b/>
              </w:rPr>
            </w:pPr>
            <w:r w:rsidRPr="004B5A76">
              <w:rPr>
                <w:b/>
              </w:rPr>
              <w:t>проект</w:t>
            </w:r>
          </w:p>
          <w:p w:rsidR="005D33F9" w:rsidRPr="004B5A76" w:rsidRDefault="005D33F9" w:rsidP="005D33F9">
            <w:pPr>
              <w:ind w:left="74" w:right="34"/>
              <w:jc w:val="center"/>
            </w:pPr>
          </w:p>
        </w:tc>
        <w:tc>
          <w:tcPr>
            <w:tcW w:w="3827" w:type="dxa"/>
            <w:gridSpan w:val="2"/>
          </w:tcPr>
          <w:p w:rsidR="005D33F9" w:rsidRPr="009B14BF" w:rsidRDefault="005D33F9" w:rsidP="005D33F9">
            <w:pPr>
              <w:ind w:left="74" w:right="34"/>
              <w:jc w:val="center"/>
              <w:rPr>
                <w:lang w:val="ru-RU"/>
              </w:rPr>
            </w:pPr>
          </w:p>
          <w:p w:rsidR="00A23AC0" w:rsidRPr="00A23AC0" w:rsidRDefault="005D33F9" w:rsidP="00A23AC0">
            <w:pPr>
              <w:ind w:left="74" w:right="34"/>
              <w:jc w:val="center"/>
              <w:rPr>
                <w:b/>
                <w:iCs/>
                <w:lang w:val="ru-RU"/>
              </w:rPr>
            </w:pPr>
            <w:r w:rsidRPr="009B14BF">
              <w:rPr>
                <w:lang w:val="ru-RU"/>
              </w:rPr>
              <w:t xml:space="preserve">Генеральный план </w:t>
            </w:r>
            <w:r w:rsidR="00A23AC0" w:rsidRPr="00A23AC0">
              <w:rPr>
                <w:iCs/>
                <w:lang w:val="ru-RU"/>
              </w:rPr>
              <w:t>части территории</w:t>
            </w:r>
            <w:r w:rsidR="00A23AC0">
              <w:rPr>
                <w:iCs/>
                <w:lang w:val="ru-RU"/>
              </w:rPr>
              <w:t xml:space="preserve"> </w:t>
            </w:r>
            <w:r w:rsidR="00A23AC0" w:rsidRPr="00A23AC0">
              <w:rPr>
                <w:iCs/>
                <w:lang w:val="ru-RU"/>
              </w:rPr>
              <w:t>Раменского сельского поселения</w:t>
            </w:r>
          </w:p>
          <w:p w:rsidR="00A23AC0" w:rsidRPr="00A23AC0" w:rsidRDefault="00A23AC0" w:rsidP="00A23AC0">
            <w:pPr>
              <w:ind w:left="74" w:right="34"/>
              <w:jc w:val="center"/>
              <w:rPr>
                <w:iCs/>
                <w:lang w:val="ru-RU"/>
              </w:rPr>
            </w:pPr>
            <w:r w:rsidRPr="00A23AC0">
              <w:rPr>
                <w:iCs/>
                <w:lang w:val="ru-RU"/>
              </w:rPr>
              <w:t>Палехского муниципального района</w:t>
            </w:r>
          </w:p>
          <w:p w:rsidR="005D33F9" w:rsidRPr="009B14BF" w:rsidRDefault="00A23AC0" w:rsidP="00A23AC0">
            <w:pPr>
              <w:ind w:left="74" w:right="34"/>
              <w:jc w:val="center"/>
              <w:rPr>
                <w:u w:val="single"/>
                <w:lang w:val="ru-RU"/>
              </w:rPr>
            </w:pPr>
            <w:r w:rsidRPr="00A23AC0">
              <w:rPr>
                <w:lang w:val="ru-RU"/>
              </w:rPr>
              <w:t>Ивановской области</w:t>
            </w:r>
          </w:p>
        </w:tc>
        <w:tc>
          <w:tcPr>
            <w:tcW w:w="1952" w:type="dxa"/>
            <w:vMerge w:val="restart"/>
          </w:tcPr>
          <w:p w:rsidR="005D33F9" w:rsidRPr="009B14BF" w:rsidRDefault="005D33F9" w:rsidP="005D33F9">
            <w:pPr>
              <w:ind w:left="74" w:right="34" w:firstLine="142"/>
              <w:jc w:val="center"/>
              <w:rPr>
                <w:lang w:val="ru-RU"/>
              </w:rPr>
            </w:pPr>
          </w:p>
          <w:p w:rsidR="005D33F9" w:rsidRPr="004B5A76" w:rsidRDefault="005D33F9" w:rsidP="005D33F9">
            <w:pPr>
              <w:ind w:left="74" w:right="34"/>
              <w:jc w:val="center"/>
            </w:pPr>
            <w:proofErr w:type="spellStart"/>
            <w:r w:rsidRPr="004B5A76">
              <w:t>Книга</w:t>
            </w:r>
            <w:proofErr w:type="spellEnd"/>
            <w:r w:rsidRPr="004B5A76">
              <w:t xml:space="preserve"> 1</w:t>
            </w:r>
          </w:p>
          <w:p w:rsidR="005D33F9" w:rsidRDefault="005D33F9" w:rsidP="005D33F9">
            <w:pPr>
              <w:ind w:left="74" w:right="34"/>
            </w:pPr>
          </w:p>
          <w:p w:rsidR="005D33F9" w:rsidRPr="004B5A76" w:rsidRDefault="005D33F9" w:rsidP="005D33F9">
            <w:pPr>
              <w:tabs>
                <w:tab w:val="left" w:pos="1201"/>
              </w:tabs>
              <w:ind w:left="74" w:right="34"/>
              <w:jc w:val="center"/>
            </w:pPr>
          </w:p>
        </w:tc>
      </w:tr>
      <w:tr w:rsidR="005D33F9" w:rsidRPr="004B5A76" w:rsidTr="005D33F9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517"/>
        </w:trPr>
        <w:tc>
          <w:tcPr>
            <w:tcW w:w="1237" w:type="dxa"/>
          </w:tcPr>
          <w:p w:rsidR="005D33F9" w:rsidRPr="004B5A76" w:rsidRDefault="005D33F9" w:rsidP="005D33F9">
            <w:pPr>
              <w:ind w:left="34" w:right="34"/>
              <w:jc w:val="center"/>
            </w:pPr>
            <w:r>
              <w:t>2.</w:t>
            </w:r>
          </w:p>
          <w:p w:rsidR="005D33F9" w:rsidRPr="004B5A76" w:rsidRDefault="005D33F9" w:rsidP="005D33F9">
            <w:pPr>
              <w:ind w:left="34" w:right="34"/>
              <w:jc w:val="center"/>
            </w:pPr>
          </w:p>
        </w:tc>
        <w:tc>
          <w:tcPr>
            <w:tcW w:w="2875" w:type="dxa"/>
          </w:tcPr>
          <w:p w:rsidR="005D33F9" w:rsidRPr="004B5A76" w:rsidRDefault="005D33F9" w:rsidP="005D33F9">
            <w:pPr>
              <w:ind w:right="423"/>
              <w:jc w:val="center"/>
            </w:pPr>
            <w:r>
              <w:t xml:space="preserve">Раздел 1 </w:t>
            </w:r>
          </w:p>
        </w:tc>
        <w:tc>
          <w:tcPr>
            <w:tcW w:w="3827" w:type="dxa"/>
            <w:gridSpan w:val="2"/>
          </w:tcPr>
          <w:p w:rsidR="005D33F9" w:rsidRPr="004B5A76" w:rsidRDefault="005D33F9" w:rsidP="005D33F9">
            <w:pPr>
              <w:ind w:right="423"/>
              <w:jc w:val="center"/>
              <w:rPr>
                <w:u w:val="single"/>
              </w:rPr>
            </w:pPr>
            <w:r w:rsidRPr="004B5A76">
              <w:t>Пояснительная записка</w:t>
            </w:r>
          </w:p>
        </w:tc>
        <w:tc>
          <w:tcPr>
            <w:tcW w:w="1952" w:type="dxa"/>
            <w:vMerge/>
          </w:tcPr>
          <w:p w:rsidR="005D33F9" w:rsidRPr="004B5A76" w:rsidRDefault="005D33F9" w:rsidP="005D33F9">
            <w:pPr>
              <w:tabs>
                <w:tab w:val="left" w:pos="1201"/>
              </w:tabs>
              <w:jc w:val="center"/>
            </w:pPr>
          </w:p>
        </w:tc>
      </w:tr>
      <w:tr w:rsidR="005D33F9" w:rsidRPr="004B5A76" w:rsidTr="005D33F9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523"/>
        </w:trPr>
        <w:tc>
          <w:tcPr>
            <w:tcW w:w="1237" w:type="dxa"/>
          </w:tcPr>
          <w:p w:rsidR="005D33F9" w:rsidRPr="004B5A76" w:rsidRDefault="005D33F9" w:rsidP="005D33F9">
            <w:pPr>
              <w:ind w:left="34" w:right="34"/>
              <w:jc w:val="center"/>
            </w:pPr>
            <w:r>
              <w:t>3.</w:t>
            </w:r>
          </w:p>
        </w:tc>
        <w:tc>
          <w:tcPr>
            <w:tcW w:w="2875" w:type="dxa"/>
          </w:tcPr>
          <w:p w:rsidR="005D33F9" w:rsidRPr="004B5A76" w:rsidRDefault="005D33F9" w:rsidP="005D33F9">
            <w:pPr>
              <w:ind w:right="423"/>
              <w:jc w:val="center"/>
            </w:pPr>
            <w:r>
              <w:t>Раздел 2</w:t>
            </w:r>
          </w:p>
        </w:tc>
        <w:tc>
          <w:tcPr>
            <w:tcW w:w="3827" w:type="dxa"/>
            <w:gridSpan w:val="2"/>
          </w:tcPr>
          <w:p w:rsidR="005D33F9" w:rsidRPr="004B5A76" w:rsidRDefault="00A23AC0" w:rsidP="005D33F9">
            <w:pPr>
              <w:ind w:right="423"/>
              <w:jc w:val="center"/>
            </w:pPr>
            <w:proofErr w:type="spellStart"/>
            <w:r w:rsidRPr="004B5A76">
              <w:t>Графические</w:t>
            </w:r>
            <w:proofErr w:type="spellEnd"/>
            <w:r w:rsidRPr="004B5A76">
              <w:t xml:space="preserve"> </w:t>
            </w:r>
            <w:proofErr w:type="spellStart"/>
            <w:r w:rsidRPr="004B5A76">
              <w:t>материалы</w:t>
            </w:r>
            <w:proofErr w:type="spellEnd"/>
          </w:p>
        </w:tc>
        <w:tc>
          <w:tcPr>
            <w:tcW w:w="1952" w:type="dxa"/>
            <w:vMerge/>
          </w:tcPr>
          <w:p w:rsidR="005D33F9" w:rsidRPr="004B5A76" w:rsidRDefault="005D33F9" w:rsidP="005D33F9">
            <w:pPr>
              <w:ind w:right="423"/>
              <w:jc w:val="center"/>
            </w:pPr>
          </w:p>
        </w:tc>
      </w:tr>
      <w:tr w:rsidR="005D33F9" w:rsidRPr="004B5A76" w:rsidTr="005D33F9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591"/>
        </w:trPr>
        <w:tc>
          <w:tcPr>
            <w:tcW w:w="1237" w:type="dxa"/>
          </w:tcPr>
          <w:p w:rsidR="005D33F9" w:rsidRPr="00EC23F3" w:rsidRDefault="00EC23F3" w:rsidP="005D33F9">
            <w:pPr>
              <w:ind w:left="34" w:right="34"/>
              <w:jc w:val="center"/>
              <w:rPr>
                <w:lang w:val="ru-RU"/>
              </w:rPr>
            </w:pPr>
            <w:r>
              <w:rPr>
                <w:lang w:val="ru-RU"/>
              </w:rPr>
              <w:t>4.</w:t>
            </w:r>
          </w:p>
        </w:tc>
        <w:tc>
          <w:tcPr>
            <w:tcW w:w="2875" w:type="dxa"/>
          </w:tcPr>
          <w:p w:rsidR="005D33F9" w:rsidRPr="00EC23F3" w:rsidRDefault="00EC23F3" w:rsidP="005D33F9">
            <w:pPr>
              <w:ind w:right="423"/>
              <w:jc w:val="center"/>
              <w:rPr>
                <w:lang w:val="ru-RU"/>
              </w:rPr>
            </w:pPr>
            <w:proofErr w:type="spellStart"/>
            <w:r>
              <w:t>Раздел</w:t>
            </w:r>
            <w:proofErr w:type="spellEnd"/>
            <w:r>
              <w:t xml:space="preserve"> </w:t>
            </w:r>
            <w:r>
              <w:rPr>
                <w:lang w:val="ru-RU"/>
              </w:rPr>
              <w:t>3</w:t>
            </w:r>
          </w:p>
        </w:tc>
        <w:tc>
          <w:tcPr>
            <w:tcW w:w="3827" w:type="dxa"/>
            <w:gridSpan w:val="2"/>
          </w:tcPr>
          <w:p w:rsidR="005D33F9" w:rsidRPr="00EC23F3" w:rsidRDefault="00EC23F3" w:rsidP="005D33F9">
            <w:pPr>
              <w:ind w:right="423"/>
              <w:jc w:val="center"/>
              <w:rPr>
                <w:lang w:val="ru-RU"/>
              </w:rPr>
            </w:pPr>
            <w:r>
              <w:rPr>
                <w:lang w:val="ru-RU"/>
              </w:rPr>
              <w:t>Приложение 1</w:t>
            </w:r>
          </w:p>
        </w:tc>
        <w:tc>
          <w:tcPr>
            <w:tcW w:w="1952" w:type="dxa"/>
            <w:vMerge/>
          </w:tcPr>
          <w:p w:rsidR="005D33F9" w:rsidRPr="004B5A76" w:rsidRDefault="005D33F9" w:rsidP="005D33F9">
            <w:pPr>
              <w:tabs>
                <w:tab w:val="left" w:pos="1201"/>
              </w:tabs>
              <w:jc w:val="center"/>
            </w:pPr>
          </w:p>
        </w:tc>
      </w:tr>
    </w:tbl>
    <w:p w:rsidR="000349D0" w:rsidRPr="00A04ECD" w:rsidRDefault="000349D0" w:rsidP="000349D0">
      <w:pPr>
        <w:ind w:firstLine="851"/>
        <w:rPr>
          <w:rFonts w:cs="Times New Roman"/>
          <w:b/>
          <w:color w:val="000000" w:themeColor="text1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000000" w:themeColor="text1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000000" w:themeColor="text1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0349D0" w:rsidRDefault="000349D0" w:rsidP="000349D0">
      <w:pPr>
        <w:rPr>
          <w:rFonts w:cs="Times New Roman"/>
          <w:color w:val="FF0000"/>
          <w:szCs w:val="24"/>
          <w:highlight w:val="yellow"/>
          <w:lang w:val="ru-RU"/>
        </w:rPr>
      </w:pPr>
    </w:p>
    <w:p w:rsidR="00A23AC0" w:rsidRPr="00A23AC0" w:rsidRDefault="00A23AC0" w:rsidP="000349D0">
      <w:pPr>
        <w:rPr>
          <w:rFonts w:cs="Times New Roman"/>
          <w:color w:val="FF0000"/>
          <w:szCs w:val="24"/>
          <w:highlight w:val="yellow"/>
          <w:lang w:val="ru-RU"/>
        </w:rPr>
      </w:pPr>
    </w:p>
    <w:p w:rsidR="000349D0" w:rsidRPr="00A04ECD" w:rsidRDefault="000349D0" w:rsidP="000349D0">
      <w:pPr>
        <w:rPr>
          <w:rFonts w:cs="Times New Roman"/>
          <w:color w:val="FF0000"/>
          <w:szCs w:val="24"/>
          <w:highlight w:val="yellow"/>
        </w:rPr>
      </w:pPr>
    </w:p>
    <w:p w:rsidR="008A3B8C" w:rsidRPr="008A3B8C" w:rsidRDefault="000349D0" w:rsidP="008A3B8C">
      <w:pPr>
        <w:rPr>
          <w:b/>
          <w:sz w:val="28"/>
          <w:lang w:val="ru-RU"/>
        </w:rPr>
      </w:pPr>
      <w:r w:rsidRPr="00A23AC0">
        <w:rPr>
          <w:b/>
          <w:sz w:val="28"/>
          <w:lang w:val="ru-RU"/>
        </w:rPr>
        <w:t>Перечень графических материалов</w:t>
      </w:r>
    </w:p>
    <w:p w:rsidR="000349D0" w:rsidRPr="00A23AC0" w:rsidRDefault="000349D0" w:rsidP="00A23AC0">
      <w:pPr>
        <w:rPr>
          <w:lang w:val="ru-RU"/>
        </w:rPr>
      </w:pPr>
      <w:r w:rsidRPr="008A3B8C">
        <w:rPr>
          <w:lang w:val="ru-RU"/>
        </w:rPr>
        <w:t xml:space="preserve">в составе </w:t>
      </w:r>
      <w:r w:rsidR="00A23AC0">
        <w:rPr>
          <w:lang w:val="ru-RU"/>
        </w:rPr>
        <w:t>г</w:t>
      </w:r>
      <w:r w:rsidR="008A3B8C" w:rsidRPr="008A3B8C">
        <w:rPr>
          <w:lang w:val="ru-RU"/>
        </w:rPr>
        <w:t>енеральн</w:t>
      </w:r>
      <w:r w:rsidR="00A23AC0">
        <w:rPr>
          <w:lang w:val="ru-RU"/>
        </w:rPr>
        <w:t>ого плана</w:t>
      </w:r>
      <w:r w:rsidR="008A3B8C" w:rsidRPr="008A3B8C">
        <w:rPr>
          <w:lang w:val="ru-RU"/>
        </w:rPr>
        <w:t xml:space="preserve"> </w:t>
      </w:r>
      <w:r w:rsidR="00A23AC0" w:rsidRPr="00A23AC0">
        <w:rPr>
          <w:lang w:val="ru-RU"/>
        </w:rPr>
        <w:t>части территории Раменского сельского поселения</w:t>
      </w:r>
      <w:r w:rsidR="00A23AC0">
        <w:rPr>
          <w:lang w:val="ru-RU"/>
        </w:rPr>
        <w:t xml:space="preserve"> </w:t>
      </w:r>
      <w:r w:rsidR="00A23AC0" w:rsidRPr="00A23AC0">
        <w:rPr>
          <w:lang w:val="ru-RU"/>
        </w:rPr>
        <w:t>Палехского муниципального района</w:t>
      </w:r>
      <w:r w:rsidR="00A23AC0">
        <w:rPr>
          <w:lang w:val="ru-RU"/>
        </w:rPr>
        <w:t xml:space="preserve"> </w:t>
      </w:r>
      <w:r w:rsidR="00A23AC0" w:rsidRPr="00A23AC0">
        <w:rPr>
          <w:lang w:val="ru-RU"/>
        </w:rPr>
        <w:t>Ивановской области</w:t>
      </w:r>
      <w:r w:rsidR="00A23AC0">
        <w:rPr>
          <w:lang w:val="ru-RU"/>
        </w:rPr>
        <w:t>.</w:t>
      </w: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77"/>
        <w:gridCol w:w="4701"/>
        <w:gridCol w:w="1914"/>
        <w:gridCol w:w="1997"/>
      </w:tblGrid>
      <w:tr w:rsidR="000349D0" w:rsidRPr="008A3B8C" w:rsidTr="00FA388E">
        <w:tc>
          <w:tcPr>
            <w:tcW w:w="1277" w:type="dxa"/>
          </w:tcPr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 xml:space="preserve">№ </w:t>
            </w:r>
          </w:p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>п/п</w:t>
            </w:r>
          </w:p>
        </w:tc>
        <w:tc>
          <w:tcPr>
            <w:tcW w:w="4701" w:type="dxa"/>
          </w:tcPr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>Наименование</w:t>
            </w:r>
          </w:p>
        </w:tc>
        <w:tc>
          <w:tcPr>
            <w:tcW w:w="1914" w:type="dxa"/>
          </w:tcPr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>Масштаб</w:t>
            </w:r>
          </w:p>
        </w:tc>
        <w:tc>
          <w:tcPr>
            <w:tcW w:w="1997" w:type="dxa"/>
          </w:tcPr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>Примечание</w:t>
            </w:r>
          </w:p>
        </w:tc>
      </w:tr>
      <w:tr w:rsidR="000349D0" w:rsidRPr="008A3B8C" w:rsidTr="00FA388E">
        <w:tc>
          <w:tcPr>
            <w:tcW w:w="9889" w:type="dxa"/>
            <w:gridSpan w:val="4"/>
          </w:tcPr>
          <w:p w:rsidR="000349D0" w:rsidRPr="00705C81" w:rsidRDefault="000349D0" w:rsidP="00FA388E">
            <w:pPr>
              <w:pStyle w:val="afa"/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</w:pPr>
            <w:r w:rsidRPr="00705C81">
              <w:rPr>
                <w:rStyle w:val="a9"/>
                <w:rFonts w:cs="Times New Roman"/>
                <w:b w:val="0"/>
                <w:color w:val="000000" w:themeColor="text1"/>
                <w:szCs w:val="24"/>
              </w:rPr>
              <w:t>Положение о территориальном планировании:</w:t>
            </w:r>
          </w:p>
        </w:tc>
      </w:tr>
      <w:tr w:rsidR="000349D0" w:rsidRPr="008A3B8C" w:rsidTr="00FA388E">
        <w:tc>
          <w:tcPr>
            <w:tcW w:w="9889" w:type="dxa"/>
            <w:gridSpan w:val="4"/>
          </w:tcPr>
          <w:p w:rsidR="000349D0" w:rsidRPr="00705C81" w:rsidRDefault="000349D0" w:rsidP="00FA388E">
            <w:pPr>
              <w:pStyle w:val="afa"/>
              <w:rPr>
                <w:rFonts w:cs="Times New Roman"/>
                <w:b/>
                <w:color w:val="000000" w:themeColor="text1"/>
                <w:szCs w:val="24"/>
              </w:rPr>
            </w:pPr>
          </w:p>
        </w:tc>
      </w:tr>
      <w:tr w:rsidR="008A3B8C" w:rsidRPr="008A3B8C" w:rsidTr="00FA388E">
        <w:tc>
          <w:tcPr>
            <w:tcW w:w="1277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1</w:t>
            </w:r>
          </w:p>
        </w:tc>
        <w:tc>
          <w:tcPr>
            <w:tcW w:w="4701" w:type="dxa"/>
          </w:tcPr>
          <w:p w:rsidR="008A3B8C" w:rsidRPr="00705C81" w:rsidRDefault="008A3B8C" w:rsidP="00705C81">
            <w:pPr>
              <w:rPr>
                <w:szCs w:val="24"/>
                <w:lang w:val="ru-RU"/>
              </w:rPr>
            </w:pPr>
            <w:r w:rsidRPr="00705C81">
              <w:rPr>
                <w:szCs w:val="24"/>
                <w:lang w:val="ru-RU"/>
              </w:rPr>
              <w:t xml:space="preserve">Карта </w:t>
            </w:r>
            <w:r w:rsidR="00705C81" w:rsidRPr="00705C81">
              <w:rPr>
                <w:szCs w:val="24"/>
                <w:lang w:val="ru-RU"/>
              </w:rPr>
              <w:t xml:space="preserve">существующего состояния территории </w:t>
            </w:r>
            <w:r w:rsidRPr="00705C81">
              <w:rPr>
                <w:szCs w:val="24"/>
                <w:lang w:val="ru-RU"/>
              </w:rPr>
              <w:t xml:space="preserve"> (Лист 1)</w:t>
            </w:r>
          </w:p>
        </w:tc>
        <w:tc>
          <w:tcPr>
            <w:tcW w:w="1914" w:type="dxa"/>
          </w:tcPr>
          <w:p w:rsidR="008A3B8C" w:rsidRPr="00705C81" w:rsidRDefault="008A3B8C" w:rsidP="00705C81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 xml:space="preserve">1: </w:t>
            </w:r>
            <w:r w:rsidR="00705C81" w:rsidRPr="00705C81">
              <w:rPr>
                <w:rFonts w:cs="Times New Roman"/>
                <w:color w:val="000000" w:themeColor="text1"/>
                <w:szCs w:val="24"/>
                <w:lang w:val="ru-RU"/>
              </w:rPr>
              <w:t>1</w:t>
            </w:r>
            <w:r w:rsidRPr="00705C81">
              <w:rPr>
                <w:rFonts w:cs="Times New Roman"/>
                <w:color w:val="000000" w:themeColor="text1"/>
                <w:szCs w:val="24"/>
              </w:rPr>
              <w:t>0 000</w:t>
            </w:r>
          </w:p>
        </w:tc>
        <w:tc>
          <w:tcPr>
            <w:tcW w:w="1997" w:type="dxa"/>
          </w:tcPr>
          <w:p w:rsidR="008A3B8C" w:rsidRPr="00705C81" w:rsidRDefault="008A3B8C" w:rsidP="009B14BF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н/с</w:t>
            </w:r>
          </w:p>
        </w:tc>
      </w:tr>
      <w:tr w:rsidR="008A3B8C" w:rsidRPr="008A3B8C" w:rsidTr="00FA388E">
        <w:tc>
          <w:tcPr>
            <w:tcW w:w="1277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2</w:t>
            </w:r>
          </w:p>
        </w:tc>
        <w:tc>
          <w:tcPr>
            <w:tcW w:w="4701" w:type="dxa"/>
          </w:tcPr>
          <w:p w:rsidR="008A3B8C" w:rsidRPr="00705C81" w:rsidRDefault="00705C81" w:rsidP="00705C81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szCs w:val="24"/>
                <w:lang w:val="ru-RU"/>
              </w:rPr>
              <w:t xml:space="preserve">Карта планировочной организации территории. </w:t>
            </w:r>
            <w:r w:rsidR="008A3B8C" w:rsidRPr="00705C81">
              <w:rPr>
                <w:rFonts w:cs="Times New Roman"/>
                <w:color w:val="000000" w:themeColor="text1"/>
                <w:szCs w:val="24"/>
                <w:lang w:val="ru-RU"/>
              </w:rPr>
              <w:t>(Лист 2)</w:t>
            </w:r>
          </w:p>
        </w:tc>
        <w:tc>
          <w:tcPr>
            <w:tcW w:w="1914" w:type="dxa"/>
          </w:tcPr>
          <w:p w:rsidR="008A3B8C" w:rsidRPr="00705C81" w:rsidRDefault="008A3B8C" w:rsidP="00705C81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 xml:space="preserve">1: </w:t>
            </w:r>
            <w:r w:rsidR="00705C81" w:rsidRPr="00705C81">
              <w:rPr>
                <w:rFonts w:cs="Times New Roman"/>
                <w:color w:val="000000" w:themeColor="text1"/>
                <w:szCs w:val="24"/>
                <w:lang w:val="ru-RU"/>
              </w:rPr>
              <w:t>1</w:t>
            </w:r>
            <w:r w:rsidRPr="00705C81">
              <w:rPr>
                <w:rFonts w:cs="Times New Roman"/>
                <w:color w:val="000000" w:themeColor="text1"/>
                <w:szCs w:val="24"/>
              </w:rPr>
              <w:t>0 000</w:t>
            </w:r>
          </w:p>
        </w:tc>
        <w:tc>
          <w:tcPr>
            <w:tcW w:w="1997" w:type="dxa"/>
          </w:tcPr>
          <w:p w:rsidR="008A3B8C" w:rsidRPr="00705C81" w:rsidRDefault="008A3B8C" w:rsidP="009B14BF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н/с</w:t>
            </w:r>
          </w:p>
        </w:tc>
      </w:tr>
      <w:tr w:rsidR="008A3B8C" w:rsidRPr="008A3B8C" w:rsidTr="00FA388E">
        <w:tc>
          <w:tcPr>
            <w:tcW w:w="1277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3</w:t>
            </w:r>
          </w:p>
        </w:tc>
        <w:tc>
          <w:tcPr>
            <w:tcW w:w="4701" w:type="dxa"/>
          </w:tcPr>
          <w:p w:rsidR="008A3B8C" w:rsidRPr="00705C81" w:rsidRDefault="008A3B8C" w:rsidP="00705C81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 xml:space="preserve">Карта </w:t>
            </w:r>
            <w:r w:rsidR="00705C81" w:rsidRPr="00705C81">
              <w:rPr>
                <w:rFonts w:cs="Times New Roman"/>
                <w:color w:val="000000" w:themeColor="text1"/>
                <w:szCs w:val="24"/>
                <w:lang w:val="ru-RU"/>
              </w:rPr>
              <w:t xml:space="preserve">ограничений использования территории </w:t>
            </w: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 xml:space="preserve"> (Лист 3)</w:t>
            </w:r>
          </w:p>
        </w:tc>
        <w:tc>
          <w:tcPr>
            <w:tcW w:w="1914" w:type="dxa"/>
          </w:tcPr>
          <w:p w:rsidR="008A3B8C" w:rsidRPr="00705C81" w:rsidRDefault="008A3B8C" w:rsidP="00705C81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 xml:space="preserve">1: </w:t>
            </w:r>
            <w:r w:rsidR="00705C81" w:rsidRPr="00705C81">
              <w:rPr>
                <w:rFonts w:cs="Times New Roman"/>
                <w:color w:val="000000" w:themeColor="text1"/>
                <w:szCs w:val="24"/>
                <w:lang w:val="ru-RU"/>
              </w:rPr>
              <w:t>1</w:t>
            </w:r>
            <w:r w:rsidRPr="00705C81">
              <w:rPr>
                <w:rFonts w:cs="Times New Roman"/>
                <w:color w:val="000000" w:themeColor="text1"/>
                <w:szCs w:val="24"/>
              </w:rPr>
              <w:t>0 000</w:t>
            </w:r>
          </w:p>
        </w:tc>
        <w:tc>
          <w:tcPr>
            <w:tcW w:w="1997" w:type="dxa"/>
          </w:tcPr>
          <w:p w:rsidR="008A3B8C" w:rsidRPr="00705C81" w:rsidRDefault="00705C81" w:rsidP="002223C0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н/с</w:t>
            </w:r>
          </w:p>
        </w:tc>
      </w:tr>
      <w:tr w:rsidR="008A3B8C" w:rsidRPr="008A3B8C" w:rsidTr="00FA388E">
        <w:tc>
          <w:tcPr>
            <w:tcW w:w="1277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>4</w:t>
            </w:r>
          </w:p>
        </w:tc>
        <w:tc>
          <w:tcPr>
            <w:tcW w:w="4701" w:type="dxa"/>
          </w:tcPr>
          <w:p w:rsidR="008A3B8C" w:rsidRPr="00705C81" w:rsidRDefault="008A3B8C" w:rsidP="00705C81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>Карт</w:t>
            </w:r>
            <w:r w:rsidR="00705C81" w:rsidRPr="00705C81">
              <w:rPr>
                <w:rFonts w:cs="Times New Roman"/>
                <w:color w:val="000000" w:themeColor="text1"/>
                <w:szCs w:val="24"/>
                <w:lang w:val="ru-RU"/>
              </w:rPr>
              <w:t>а функциональных зон (Лист 3)</w:t>
            </w:r>
          </w:p>
        </w:tc>
        <w:tc>
          <w:tcPr>
            <w:tcW w:w="1914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1: 10 000</w:t>
            </w:r>
          </w:p>
        </w:tc>
        <w:tc>
          <w:tcPr>
            <w:tcW w:w="1997" w:type="dxa"/>
          </w:tcPr>
          <w:p w:rsidR="008A3B8C" w:rsidRPr="00705C81" w:rsidRDefault="008A3B8C" w:rsidP="002223C0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н/с</w:t>
            </w:r>
          </w:p>
        </w:tc>
      </w:tr>
      <w:tr w:rsidR="00705C81" w:rsidRPr="00705C81" w:rsidTr="00FA388E">
        <w:tc>
          <w:tcPr>
            <w:tcW w:w="1277" w:type="dxa"/>
          </w:tcPr>
          <w:p w:rsidR="00705C81" w:rsidRPr="00705C81" w:rsidRDefault="00705C81" w:rsidP="002223C0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>5</w:t>
            </w:r>
          </w:p>
        </w:tc>
        <w:tc>
          <w:tcPr>
            <w:tcW w:w="4701" w:type="dxa"/>
          </w:tcPr>
          <w:p w:rsidR="00705C81" w:rsidRPr="00705C81" w:rsidRDefault="00705C81" w:rsidP="00705C81">
            <w:pPr>
              <w:pStyle w:val="afa"/>
              <w:rPr>
                <w:rFonts w:cs="Times New Roman"/>
                <w:color w:val="000000" w:themeColor="text1"/>
                <w:szCs w:val="24"/>
                <w:lang w:val="ru-RU"/>
              </w:rPr>
            </w:pP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>Местоположение части территории Раменского сельского поселения в системе расселения Палехского района Ивановской области.</w:t>
            </w:r>
          </w:p>
        </w:tc>
        <w:tc>
          <w:tcPr>
            <w:tcW w:w="1914" w:type="dxa"/>
          </w:tcPr>
          <w:p w:rsidR="00705C81" w:rsidRPr="00705C81" w:rsidRDefault="00705C81" w:rsidP="00A81276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1: 10</w:t>
            </w:r>
            <w:r w:rsidRPr="00705C81">
              <w:rPr>
                <w:rFonts w:cs="Times New Roman"/>
                <w:color w:val="000000" w:themeColor="text1"/>
                <w:szCs w:val="24"/>
                <w:lang w:val="ru-RU"/>
              </w:rPr>
              <w:t>0</w:t>
            </w:r>
            <w:r w:rsidRPr="00705C81">
              <w:rPr>
                <w:rFonts w:cs="Times New Roman"/>
                <w:color w:val="000000" w:themeColor="text1"/>
                <w:szCs w:val="24"/>
              </w:rPr>
              <w:t xml:space="preserve"> 000</w:t>
            </w:r>
          </w:p>
        </w:tc>
        <w:tc>
          <w:tcPr>
            <w:tcW w:w="1997" w:type="dxa"/>
          </w:tcPr>
          <w:p w:rsidR="00705C81" w:rsidRPr="00705C81" w:rsidRDefault="00705C81" w:rsidP="00A81276">
            <w:pPr>
              <w:pStyle w:val="afa"/>
              <w:rPr>
                <w:rFonts w:cs="Times New Roman"/>
                <w:color w:val="000000" w:themeColor="text1"/>
                <w:szCs w:val="24"/>
              </w:rPr>
            </w:pPr>
            <w:r w:rsidRPr="00705C81">
              <w:rPr>
                <w:rFonts w:cs="Times New Roman"/>
                <w:color w:val="000000" w:themeColor="text1"/>
                <w:szCs w:val="24"/>
              </w:rPr>
              <w:t>н/с</w:t>
            </w:r>
          </w:p>
        </w:tc>
      </w:tr>
    </w:tbl>
    <w:p w:rsidR="000349D0" w:rsidRPr="008A3B8C" w:rsidRDefault="000349D0" w:rsidP="000349D0">
      <w:pPr>
        <w:pStyle w:val="23"/>
        <w:rPr>
          <w:rFonts w:cs="Times New Roman"/>
          <w:szCs w:val="24"/>
          <w:lang w:val="ru-RU"/>
        </w:rPr>
      </w:pPr>
      <w:proofErr w:type="spellStart"/>
      <w:r w:rsidRPr="008A3B8C">
        <w:rPr>
          <w:rFonts w:cs="Times New Roman"/>
          <w:szCs w:val="24"/>
          <w:lang w:val="ru-RU"/>
        </w:rPr>
        <w:t>н</w:t>
      </w:r>
      <w:proofErr w:type="spellEnd"/>
      <w:r w:rsidRPr="008A3B8C">
        <w:rPr>
          <w:rFonts w:cs="Times New Roman"/>
          <w:szCs w:val="24"/>
          <w:lang w:val="ru-RU"/>
        </w:rPr>
        <w:t>/с  – не секретная.</w:t>
      </w:r>
    </w:p>
    <w:p w:rsidR="000349D0" w:rsidRPr="00705C81" w:rsidRDefault="000349D0" w:rsidP="000349D0">
      <w:pPr>
        <w:rPr>
          <w:rFonts w:cs="Times New Roman"/>
          <w:color w:val="000000" w:themeColor="text1"/>
          <w:szCs w:val="24"/>
          <w:highlight w:val="yellow"/>
          <w:lang w:val="ru-RU"/>
        </w:rPr>
      </w:pPr>
    </w:p>
    <w:p w:rsidR="00CC0A53" w:rsidRPr="00705C81" w:rsidRDefault="00CC0A53" w:rsidP="00CC0A53">
      <w:pPr>
        <w:rPr>
          <w:rFonts w:cs="Times New Roman"/>
          <w:color w:val="000000" w:themeColor="text1"/>
          <w:szCs w:val="24"/>
          <w:lang w:val="ru-RU"/>
        </w:rPr>
      </w:pPr>
    </w:p>
    <w:p w:rsidR="0038099E" w:rsidRPr="00705C81" w:rsidRDefault="0038099E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38099E" w:rsidRPr="00705C81" w:rsidRDefault="0038099E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38099E" w:rsidRPr="00705C81" w:rsidRDefault="0038099E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38099E" w:rsidRPr="00705C81" w:rsidRDefault="0038099E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924F8A" w:rsidRPr="00705C81" w:rsidRDefault="00924F8A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924F8A" w:rsidRPr="00705C81" w:rsidRDefault="00924F8A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924F8A" w:rsidRDefault="00924F8A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154F59" w:rsidRDefault="00154F59" w:rsidP="00835D49">
      <w:pPr>
        <w:rPr>
          <w:rFonts w:cs="Times New Roman"/>
          <w:color w:val="000000" w:themeColor="text1"/>
          <w:szCs w:val="24"/>
          <w:lang w:val="ru-RU"/>
        </w:rPr>
      </w:pPr>
    </w:p>
    <w:p w:rsidR="00154F59" w:rsidRPr="00705C81" w:rsidRDefault="00154F59" w:rsidP="00835D49">
      <w:pPr>
        <w:rPr>
          <w:rFonts w:cs="Times New Roman"/>
          <w:color w:val="000000" w:themeColor="text1"/>
          <w:szCs w:val="24"/>
          <w:lang w:val="ru-RU"/>
        </w:rPr>
      </w:pPr>
    </w:p>
    <w:sdt>
      <w:sdtPr>
        <w:rPr>
          <w:rFonts w:ascii="Times New Roman" w:eastAsiaTheme="minorEastAsia" w:hAnsi="Times New Roman" w:cstheme="minorBidi"/>
          <w:b w:val="0"/>
          <w:bCs w:val="0"/>
          <w:sz w:val="24"/>
          <w:szCs w:val="22"/>
        </w:rPr>
        <w:id w:val="1826441225"/>
        <w:docPartObj>
          <w:docPartGallery w:val="Table of Contents"/>
          <w:docPartUnique/>
        </w:docPartObj>
      </w:sdtPr>
      <w:sdtEndPr>
        <w:rPr>
          <w:lang w:val="ru-RU"/>
        </w:rPr>
      </w:sdtEndPr>
      <w:sdtContent>
        <w:p w:rsidR="004720F6" w:rsidRPr="00705C81" w:rsidRDefault="004720F6">
          <w:pPr>
            <w:pStyle w:val="af6"/>
            <w:rPr>
              <w:lang w:val="ru-RU"/>
            </w:rPr>
          </w:pPr>
          <w:r w:rsidRPr="00705C81">
            <w:rPr>
              <w:lang w:val="ru-RU"/>
            </w:rPr>
            <w:t>Оглавление</w:t>
          </w:r>
        </w:p>
        <w:p w:rsidR="00EC23F3" w:rsidRDefault="008700CA">
          <w:pPr>
            <w:pStyle w:val="14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val="ru-RU" w:eastAsia="ru-RU" w:bidi="ar-SA"/>
            </w:rPr>
          </w:pPr>
          <w:r>
            <w:rPr>
              <w:lang w:val="ru-RU"/>
            </w:rPr>
            <w:fldChar w:fldCharType="begin"/>
          </w:r>
          <w:r w:rsidR="004720F6">
            <w:rPr>
              <w:lang w:val="ru-RU"/>
            </w:rPr>
            <w:instrText xml:space="preserve"> TOC \o "1-3" \h \z \u </w:instrText>
          </w:r>
          <w:r>
            <w:rPr>
              <w:lang w:val="ru-RU"/>
            </w:rPr>
            <w:fldChar w:fldCharType="separate"/>
          </w:r>
          <w:hyperlink w:anchor="_Toc525587433" w:history="1">
            <w:r w:rsidR="00EC23F3" w:rsidRPr="009D1573">
              <w:rPr>
                <w:rStyle w:val="aff2"/>
                <w:noProof/>
              </w:rPr>
              <w:t>Введение.</w:t>
            </w:r>
            <w:r w:rsidR="00EC23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23F3">
              <w:rPr>
                <w:noProof/>
                <w:webHidden/>
              </w:rPr>
              <w:instrText xml:space="preserve"> PAGEREF _Toc525587433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23F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23F3" w:rsidRDefault="008700CA">
          <w:pPr>
            <w:pStyle w:val="14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val="ru-RU" w:eastAsia="ru-RU" w:bidi="ar-SA"/>
            </w:rPr>
          </w:pPr>
          <w:hyperlink w:anchor="_Toc525587434" w:history="1">
            <w:r w:rsidR="00EC23F3" w:rsidRPr="009D1573">
              <w:rPr>
                <w:rStyle w:val="aff2"/>
                <w:noProof/>
              </w:rPr>
              <w:t>1.    Общие сведения</w:t>
            </w:r>
            <w:r w:rsidR="00EC23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23F3">
              <w:rPr>
                <w:noProof/>
                <w:webHidden/>
              </w:rPr>
              <w:instrText xml:space="preserve"> PAGEREF _Toc525587434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23F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23F3" w:rsidRDefault="008700CA">
          <w:pPr>
            <w:pStyle w:val="14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val="ru-RU" w:eastAsia="ru-RU" w:bidi="ar-SA"/>
            </w:rPr>
          </w:pPr>
          <w:hyperlink w:anchor="_Toc525587435" w:history="1">
            <w:r w:rsidR="00EC23F3" w:rsidRPr="009D1573">
              <w:rPr>
                <w:rStyle w:val="aff2"/>
                <w:noProof/>
                <w:lang w:val="ru-RU"/>
              </w:rPr>
              <w:t>Часть 1.  Современное состояние территории.</w:t>
            </w:r>
            <w:r w:rsidR="00EC23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23F3">
              <w:rPr>
                <w:noProof/>
                <w:webHidden/>
              </w:rPr>
              <w:instrText xml:space="preserve"> PAGEREF _Toc525587435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23F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23F3" w:rsidRDefault="008700CA">
          <w:pPr>
            <w:pStyle w:val="14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val="ru-RU" w:eastAsia="ru-RU" w:bidi="ar-SA"/>
            </w:rPr>
          </w:pPr>
          <w:hyperlink w:anchor="_Toc525587436" w:history="1">
            <w:r w:rsidR="00EC23F3" w:rsidRPr="009D1573">
              <w:rPr>
                <w:rStyle w:val="aff2"/>
                <w:noProof/>
                <w:lang w:val="ru-RU"/>
              </w:rPr>
              <w:t>Часть 2. Перечень мероприятий по территориальному  планированию. (Проектные предложения).</w:t>
            </w:r>
            <w:r w:rsidR="00EC23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23F3">
              <w:rPr>
                <w:noProof/>
                <w:webHidden/>
              </w:rPr>
              <w:instrText xml:space="preserve"> PAGEREF _Toc525587436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23F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23F3" w:rsidRDefault="008700CA">
          <w:pPr>
            <w:pStyle w:val="14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val="ru-RU" w:eastAsia="ru-RU" w:bidi="ar-SA"/>
            </w:rPr>
          </w:pPr>
          <w:hyperlink w:anchor="_Toc525587437" w:history="1">
            <w:r w:rsidR="00EC23F3" w:rsidRPr="00B00DD3">
              <w:rPr>
                <w:rStyle w:val="aff2"/>
                <w:rFonts w:eastAsiaTheme="majorEastAsia" w:cs="Times New Roman"/>
                <w:bCs/>
                <w:noProof/>
                <w:lang w:val="ru-RU"/>
              </w:rPr>
              <w:t>Часть 3. Приложение 1</w:t>
            </w:r>
            <w:r w:rsidR="00EC23F3" w:rsidRPr="00EC23F3">
              <w:rPr>
                <w:rStyle w:val="aff2"/>
                <w:rFonts w:asciiTheme="majorHAnsi" w:eastAsiaTheme="majorEastAsia" w:hAnsiTheme="majorHAnsi" w:cstheme="majorBidi"/>
                <w:bCs/>
                <w:noProof/>
                <w:lang w:val="ru-RU"/>
              </w:rPr>
              <w:t>.</w:t>
            </w:r>
            <w:r w:rsidR="00EC23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23F3">
              <w:rPr>
                <w:noProof/>
                <w:webHidden/>
              </w:rPr>
              <w:instrText xml:space="preserve"> PAGEREF _Toc525587437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23F3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720F6" w:rsidRDefault="008700CA">
          <w:pPr>
            <w:rPr>
              <w:lang w:val="ru-RU"/>
            </w:rPr>
          </w:pPr>
          <w:r>
            <w:rPr>
              <w:lang w:val="ru-RU"/>
            </w:rPr>
            <w:fldChar w:fldCharType="end"/>
          </w:r>
        </w:p>
      </w:sdtContent>
    </w:sdt>
    <w:p w:rsidR="00C10EA2" w:rsidRPr="002223C0" w:rsidRDefault="00C10EA2" w:rsidP="002223C0">
      <w:pPr>
        <w:rPr>
          <w:rFonts w:cs="Times New Roman"/>
          <w:color w:val="000000" w:themeColor="text1"/>
          <w:szCs w:val="24"/>
          <w:lang w:val="ru-RU"/>
        </w:rPr>
      </w:pPr>
    </w:p>
    <w:p w:rsidR="00BF2D87" w:rsidRPr="006F0AC8" w:rsidRDefault="00BF2D87" w:rsidP="007F5129">
      <w:pPr>
        <w:rPr>
          <w:rFonts w:cs="Times New Roman"/>
          <w:color w:val="000000" w:themeColor="text1"/>
          <w:szCs w:val="24"/>
        </w:rPr>
      </w:pPr>
    </w:p>
    <w:p w:rsidR="00CC6045" w:rsidRPr="006F0AC8" w:rsidRDefault="00CC6045" w:rsidP="007F5129">
      <w:pPr>
        <w:rPr>
          <w:rFonts w:cs="Times New Roman"/>
          <w:b/>
          <w:color w:val="000000" w:themeColor="text1"/>
          <w:szCs w:val="24"/>
        </w:rPr>
      </w:pPr>
    </w:p>
    <w:p w:rsidR="00277D2D" w:rsidRPr="006F0AC8" w:rsidRDefault="00277D2D" w:rsidP="007F5129">
      <w:pPr>
        <w:rPr>
          <w:rFonts w:cs="Times New Roman"/>
          <w:b/>
          <w:color w:val="000000" w:themeColor="text1"/>
          <w:szCs w:val="24"/>
        </w:rPr>
      </w:pPr>
    </w:p>
    <w:p w:rsidR="00277D2D" w:rsidRPr="006F0AC8" w:rsidRDefault="00277D2D" w:rsidP="007F5129">
      <w:pPr>
        <w:rPr>
          <w:rFonts w:cs="Times New Roman"/>
          <w:b/>
          <w:color w:val="000000" w:themeColor="text1"/>
          <w:szCs w:val="24"/>
        </w:rPr>
      </w:pPr>
    </w:p>
    <w:p w:rsidR="00CC6045" w:rsidRPr="006F0AC8" w:rsidRDefault="00CC6045" w:rsidP="007F5129">
      <w:pPr>
        <w:rPr>
          <w:rFonts w:cs="Times New Roman"/>
          <w:b/>
          <w:color w:val="000000" w:themeColor="text1"/>
          <w:szCs w:val="24"/>
        </w:rPr>
      </w:pPr>
    </w:p>
    <w:p w:rsidR="00F0461E" w:rsidRPr="006F0AC8" w:rsidRDefault="00F0461E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222EE9" w:rsidRPr="006F0AC8" w:rsidRDefault="00222EE9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D92809" w:rsidRPr="006F0AC8" w:rsidRDefault="00D92809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D92809" w:rsidRPr="006F0AC8" w:rsidRDefault="00D92809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222EE9" w:rsidRPr="006F0AC8" w:rsidRDefault="00222EE9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934654" w:rsidRDefault="00934654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P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934654" w:rsidRDefault="00934654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2223C0" w:rsidRPr="002223C0" w:rsidRDefault="002223C0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tbl>
      <w:tblPr>
        <w:tblStyle w:val="af7"/>
        <w:tblW w:w="0" w:type="auto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70" w:type="dxa"/>
          <w:bottom w:w="170" w:type="dxa"/>
        </w:tblCellMar>
        <w:tblLook w:val="04A0"/>
      </w:tblPr>
      <w:tblGrid>
        <w:gridCol w:w="993"/>
        <w:gridCol w:w="8896"/>
      </w:tblGrid>
      <w:tr w:rsidR="00934654" w:rsidRPr="00BC6883" w:rsidTr="00C3334C">
        <w:tc>
          <w:tcPr>
            <w:tcW w:w="993" w:type="dxa"/>
          </w:tcPr>
          <w:p w:rsidR="00934654" w:rsidRPr="006F0AC8" w:rsidRDefault="00934654" w:rsidP="002223C0"/>
        </w:tc>
        <w:tc>
          <w:tcPr>
            <w:tcW w:w="8896" w:type="dxa"/>
          </w:tcPr>
          <w:p w:rsidR="00934654" w:rsidRPr="009B14BF" w:rsidRDefault="00934654" w:rsidP="002223C0">
            <w:pPr>
              <w:rPr>
                <w:b/>
                <w:lang w:val="ru-RU"/>
              </w:rPr>
            </w:pPr>
            <w:r w:rsidRPr="009B14BF">
              <w:rPr>
                <w:b/>
                <w:lang w:val="ru-RU"/>
              </w:rPr>
              <w:t>Состав авторского коллектива и ответственных исполнителей</w:t>
            </w:r>
          </w:p>
        </w:tc>
      </w:tr>
    </w:tbl>
    <w:p w:rsidR="00934654" w:rsidRPr="009B14BF" w:rsidRDefault="00934654" w:rsidP="00934654">
      <w:pPr>
        <w:ind w:firstLine="567"/>
        <w:rPr>
          <w:rFonts w:cs="Times New Roman"/>
          <w:color w:val="000000" w:themeColor="text1"/>
          <w:szCs w:val="24"/>
          <w:lang w:val="ru-RU"/>
        </w:rPr>
      </w:pP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912"/>
        <w:gridCol w:w="2659"/>
      </w:tblGrid>
      <w:tr w:rsidR="00934654" w:rsidRPr="006F0AC8" w:rsidTr="00C3334C">
        <w:trPr>
          <w:trHeight w:val="756"/>
        </w:trPr>
        <w:tc>
          <w:tcPr>
            <w:tcW w:w="6912" w:type="dxa"/>
          </w:tcPr>
          <w:p w:rsidR="00934654" w:rsidRPr="006F0AC8" w:rsidRDefault="00934654" w:rsidP="002223C0">
            <w:proofErr w:type="spellStart"/>
            <w:r w:rsidRPr="006F0AC8">
              <w:t>Руководитель</w:t>
            </w:r>
            <w:proofErr w:type="spellEnd"/>
            <w:r w:rsidRPr="006F0AC8">
              <w:t xml:space="preserve"> </w:t>
            </w:r>
            <w:proofErr w:type="spellStart"/>
            <w:r w:rsidRPr="006F0AC8">
              <w:t>темы</w:t>
            </w:r>
            <w:proofErr w:type="spellEnd"/>
            <w:r w:rsidRPr="006F0AC8">
              <w:t>,</w:t>
            </w:r>
          </w:p>
        </w:tc>
        <w:tc>
          <w:tcPr>
            <w:tcW w:w="2659" w:type="dxa"/>
          </w:tcPr>
          <w:p w:rsidR="00934654" w:rsidRPr="006F0AC8" w:rsidRDefault="00A23AC0" w:rsidP="002223C0">
            <w:r w:rsidRPr="00A23AC0">
              <w:t xml:space="preserve">Р. Н. </w:t>
            </w:r>
            <w:proofErr w:type="spellStart"/>
            <w:r w:rsidRPr="00A23AC0">
              <w:t>Шатров</w:t>
            </w:r>
            <w:proofErr w:type="spellEnd"/>
            <w:r w:rsidRPr="00A23AC0">
              <w:t xml:space="preserve"> </w:t>
            </w:r>
          </w:p>
        </w:tc>
      </w:tr>
      <w:tr w:rsidR="00934654" w:rsidRPr="006F0AC8" w:rsidTr="00C3334C">
        <w:trPr>
          <w:trHeight w:val="425"/>
        </w:trPr>
        <w:tc>
          <w:tcPr>
            <w:tcW w:w="6912" w:type="dxa"/>
          </w:tcPr>
          <w:p w:rsidR="00934654" w:rsidRPr="006F0AC8" w:rsidRDefault="00934654" w:rsidP="002223C0">
            <w:r w:rsidRPr="006F0AC8">
              <w:t>Главный инженер проекта (ГИП)</w:t>
            </w:r>
          </w:p>
        </w:tc>
        <w:tc>
          <w:tcPr>
            <w:tcW w:w="2659" w:type="dxa"/>
          </w:tcPr>
          <w:p w:rsidR="00934654" w:rsidRPr="006F0AC8" w:rsidRDefault="00934654" w:rsidP="002223C0">
            <w:r w:rsidRPr="006F0AC8">
              <w:t>А. В. Бурлаков</w:t>
            </w:r>
          </w:p>
        </w:tc>
      </w:tr>
      <w:tr w:rsidR="00934654" w:rsidRPr="006F0AC8" w:rsidTr="00C3334C">
        <w:trPr>
          <w:trHeight w:val="430"/>
        </w:trPr>
        <w:tc>
          <w:tcPr>
            <w:tcW w:w="6912" w:type="dxa"/>
          </w:tcPr>
          <w:p w:rsidR="00934654" w:rsidRPr="006F0AC8" w:rsidRDefault="00934654" w:rsidP="002223C0">
            <w:r w:rsidRPr="006F0AC8">
              <w:t>Главный архитектор проекта (ГАП)</w:t>
            </w:r>
          </w:p>
        </w:tc>
        <w:tc>
          <w:tcPr>
            <w:tcW w:w="2659" w:type="dxa"/>
          </w:tcPr>
          <w:p w:rsidR="00934654" w:rsidRPr="006F0AC8" w:rsidRDefault="00934654" w:rsidP="002223C0">
            <w:r w:rsidRPr="006F0AC8">
              <w:t>Р. Н. Шатров</w:t>
            </w:r>
          </w:p>
        </w:tc>
      </w:tr>
      <w:tr w:rsidR="00934654" w:rsidRPr="006F0AC8" w:rsidTr="00C3334C">
        <w:trPr>
          <w:trHeight w:val="430"/>
        </w:trPr>
        <w:tc>
          <w:tcPr>
            <w:tcW w:w="6912" w:type="dxa"/>
          </w:tcPr>
          <w:p w:rsidR="00934654" w:rsidRPr="006F0AC8" w:rsidRDefault="00934654" w:rsidP="002223C0">
            <w:r w:rsidRPr="006F0AC8">
              <w:t>Архитектор</w:t>
            </w:r>
          </w:p>
        </w:tc>
        <w:tc>
          <w:tcPr>
            <w:tcW w:w="2659" w:type="dxa"/>
          </w:tcPr>
          <w:p w:rsidR="00934654" w:rsidRPr="006F0AC8" w:rsidRDefault="00934654" w:rsidP="002223C0">
            <w:r w:rsidRPr="006F0AC8">
              <w:t xml:space="preserve">Т. С. </w:t>
            </w:r>
            <w:proofErr w:type="spellStart"/>
            <w:r w:rsidRPr="006F0AC8">
              <w:t>Жилкина</w:t>
            </w:r>
            <w:proofErr w:type="spellEnd"/>
          </w:p>
        </w:tc>
      </w:tr>
      <w:tr w:rsidR="00934654" w:rsidRPr="006F0AC8" w:rsidTr="00C3334C">
        <w:trPr>
          <w:trHeight w:val="417"/>
        </w:trPr>
        <w:tc>
          <w:tcPr>
            <w:tcW w:w="6912" w:type="dxa"/>
          </w:tcPr>
          <w:p w:rsidR="00934654" w:rsidRPr="009B14BF" w:rsidRDefault="00934654" w:rsidP="002223C0">
            <w:pPr>
              <w:rPr>
                <w:lang w:val="ru-RU"/>
              </w:rPr>
            </w:pPr>
            <w:r w:rsidRPr="009B14BF">
              <w:rPr>
                <w:lang w:val="ru-RU"/>
              </w:rPr>
              <w:t>Инженер по инженерно-транспортной инфраструктуре</w:t>
            </w:r>
          </w:p>
        </w:tc>
        <w:tc>
          <w:tcPr>
            <w:tcW w:w="2659" w:type="dxa"/>
          </w:tcPr>
          <w:p w:rsidR="00934654" w:rsidRPr="006F0AC8" w:rsidRDefault="00934654" w:rsidP="002223C0">
            <w:r w:rsidRPr="006F0AC8">
              <w:t>А. В. Бурлаков</w:t>
            </w:r>
          </w:p>
        </w:tc>
      </w:tr>
    </w:tbl>
    <w:p w:rsidR="00934654" w:rsidRPr="006F0AC8" w:rsidRDefault="00934654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934654" w:rsidRPr="006F0AC8" w:rsidRDefault="00934654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934654" w:rsidRDefault="00934654" w:rsidP="003E33A4">
      <w:pPr>
        <w:ind w:left="1134"/>
        <w:rPr>
          <w:rFonts w:cs="Times New Roman"/>
          <w:b/>
          <w:color w:val="000000" w:themeColor="text1"/>
          <w:szCs w:val="24"/>
        </w:rPr>
      </w:pPr>
    </w:p>
    <w:p w:rsidR="00365349" w:rsidRPr="002223C0" w:rsidRDefault="00365349" w:rsidP="003E33A4">
      <w:pPr>
        <w:ind w:left="1134"/>
        <w:rPr>
          <w:rFonts w:cs="Times New Roman"/>
          <w:b/>
          <w:color w:val="000000" w:themeColor="text1"/>
          <w:szCs w:val="24"/>
          <w:lang w:val="ru-RU"/>
        </w:rPr>
      </w:pPr>
    </w:p>
    <w:p w:rsidR="003E33A4" w:rsidRPr="00DB7BAF" w:rsidRDefault="007629A4" w:rsidP="002223C0">
      <w:pPr>
        <w:pStyle w:val="10"/>
        <w:pageBreakBefore/>
      </w:pPr>
      <w:bookmarkStart w:id="0" w:name="_Toc525587433"/>
      <w:proofErr w:type="spellStart"/>
      <w:r w:rsidRPr="00DB7BAF">
        <w:t>Введение</w:t>
      </w:r>
      <w:proofErr w:type="spellEnd"/>
      <w:r w:rsidR="00BF2D87" w:rsidRPr="00DB7BAF">
        <w:t>.</w:t>
      </w:r>
      <w:bookmarkEnd w:id="0"/>
    </w:p>
    <w:p w:rsidR="007629A4" w:rsidRPr="00DB7BAF" w:rsidRDefault="007629A4" w:rsidP="002223C0">
      <w:pPr>
        <w:pStyle w:val="10"/>
      </w:pPr>
      <w:bookmarkStart w:id="1" w:name="_Toc525587434"/>
      <w:r w:rsidRPr="00DB7BAF">
        <w:t xml:space="preserve">1.    </w:t>
      </w:r>
      <w:proofErr w:type="spellStart"/>
      <w:r w:rsidRPr="00DB7BAF">
        <w:t>Общие</w:t>
      </w:r>
      <w:proofErr w:type="spellEnd"/>
      <w:r w:rsidRPr="00DB7BAF">
        <w:t xml:space="preserve"> </w:t>
      </w:r>
      <w:proofErr w:type="spellStart"/>
      <w:r w:rsidRPr="00DB7BAF">
        <w:t>сведения</w:t>
      </w:r>
      <w:bookmarkEnd w:id="1"/>
      <w:proofErr w:type="spellEnd"/>
    </w:p>
    <w:p w:rsidR="007629A4" w:rsidRPr="00EC23F3" w:rsidRDefault="007629A4" w:rsidP="00DB7BAF">
      <w:pPr>
        <w:spacing w:after="0" w:line="240" w:lineRule="auto"/>
        <w:ind w:right="-142"/>
        <w:jc w:val="both"/>
        <w:rPr>
          <w:rFonts w:eastAsia="Times New Roman" w:cs="Times New Roman"/>
          <w:b/>
          <w:iCs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1)  Настоящий проект «Генеральный план </w:t>
      </w:r>
      <w:r w:rsidR="00DB7BAF" w:rsidRPr="00DB7BAF">
        <w:rPr>
          <w:rFonts w:eastAsia="Times New Roman" w:cs="Times New Roman"/>
          <w:iCs/>
          <w:sz w:val="28"/>
          <w:szCs w:val="28"/>
          <w:lang w:val="ru-RU" w:eastAsia="ru-RU" w:bidi="ar-SA"/>
        </w:rPr>
        <w:t>части территории Раменского сельского поселения</w:t>
      </w:r>
      <w:r w:rsidR="00DB7BAF" w:rsidRPr="00DB7BAF">
        <w:rPr>
          <w:rFonts w:eastAsia="Times New Roman" w:cs="Times New Roman"/>
          <w:b/>
          <w:iCs/>
          <w:sz w:val="28"/>
          <w:szCs w:val="28"/>
          <w:lang w:val="ru-RU" w:eastAsia="ru-RU" w:bidi="ar-SA"/>
        </w:rPr>
        <w:t xml:space="preserve"> </w:t>
      </w:r>
      <w:r w:rsidR="00DB7BAF" w:rsidRPr="00DB7BAF">
        <w:rPr>
          <w:rFonts w:eastAsia="Times New Roman" w:cs="Times New Roman"/>
          <w:iCs/>
          <w:sz w:val="28"/>
          <w:szCs w:val="28"/>
          <w:lang w:val="ru-RU" w:eastAsia="ru-RU" w:bidi="ar-SA"/>
        </w:rPr>
        <w:t>Палехского муниципального района</w:t>
      </w:r>
      <w:r w:rsidR="00DB7BAF" w:rsidRPr="00DB7BAF">
        <w:rPr>
          <w:rFonts w:eastAsia="Times New Roman" w:cs="Times New Roman"/>
          <w:b/>
          <w:iCs/>
          <w:sz w:val="28"/>
          <w:szCs w:val="28"/>
          <w:lang w:val="ru-RU" w:eastAsia="ru-RU" w:bidi="ar-SA"/>
        </w:rPr>
        <w:t xml:space="preserve"> </w:t>
      </w:r>
      <w:r w:rsidR="00DB7BAF"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Ивановской </w:t>
      </w:r>
      <w:r w:rsidR="00DB7BAF" w:rsidRPr="00EC23F3">
        <w:rPr>
          <w:rFonts w:eastAsia="Times New Roman" w:cs="Times New Roman"/>
          <w:sz w:val="28"/>
          <w:szCs w:val="28"/>
          <w:lang w:val="ru-RU" w:eastAsia="ru-RU" w:bidi="ar-SA"/>
        </w:rPr>
        <w:t>области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>»  разработан ООО "Геодезия и Межевание" на  основании договора №</w:t>
      </w:r>
      <w:r w:rsidR="00EC23F3" w:rsidRPr="00EC23F3">
        <w:rPr>
          <w:rFonts w:eastAsia="Times New Roman" w:cs="Times New Roman"/>
          <w:sz w:val="28"/>
          <w:szCs w:val="28"/>
          <w:lang w:val="ru-RU" w:eastAsia="ru-RU" w:bidi="ar-SA"/>
        </w:rPr>
        <w:t>___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 от </w:t>
      </w:r>
      <w:r w:rsidR="00EC23F3" w:rsidRPr="00EC23F3">
        <w:rPr>
          <w:rFonts w:eastAsia="Times New Roman" w:cs="Times New Roman"/>
          <w:sz w:val="28"/>
          <w:szCs w:val="28"/>
          <w:lang w:val="ru-RU" w:eastAsia="ru-RU" w:bidi="ar-SA"/>
        </w:rPr>
        <w:t>__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 </w:t>
      </w:r>
      <w:r w:rsidR="00EC23F3" w:rsidRPr="00EC23F3">
        <w:rPr>
          <w:rFonts w:eastAsia="Times New Roman" w:cs="Times New Roman"/>
          <w:sz w:val="28"/>
          <w:szCs w:val="28"/>
          <w:lang w:val="ru-RU" w:eastAsia="ru-RU" w:bidi="ar-SA"/>
        </w:rPr>
        <w:t>августа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 2018г. между ООО "Геодезия и Межевание" и </w:t>
      </w:r>
      <w:proofErr w:type="spellStart"/>
      <w:r w:rsidR="00DB7BAF" w:rsidRPr="00EC23F3">
        <w:rPr>
          <w:rFonts w:eastAsia="Times New Roman" w:cs="Times New Roman"/>
          <w:iCs/>
          <w:sz w:val="28"/>
          <w:szCs w:val="28"/>
          <w:lang w:val="ru-RU" w:eastAsia="ru-RU" w:bidi="ar-SA"/>
        </w:rPr>
        <w:t>Администрацей</w:t>
      </w:r>
      <w:proofErr w:type="spellEnd"/>
      <w:r w:rsidR="00DB7BAF" w:rsidRPr="00EC23F3">
        <w:rPr>
          <w:rFonts w:eastAsia="Times New Roman" w:cs="Times New Roman"/>
          <w:iCs/>
          <w:sz w:val="28"/>
          <w:szCs w:val="28"/>
          <w:lang w:val="ru-RU" w:eastAsia="ru-RU" w:bidi="ar-SA"/>
        </w:rPr>
        <w:t xml:space="preserve"> Раменского сельского поселения</w:t>
      </w:r>
      <w:r w:rsidR="00DB7BAF" w:rsidRPr="00EC23F3">
        <w:rPr>
          <w:rFonts w:eastAsia="Times New Roman" w:cs="Times New Roman"/>
          <w:b/>
          <w:iCs/>
          <w:sz w:val="28"/>
          <w:szCs w:val="28"/>
          <w:lang w:val="ru-RU" w:eastAsia="ru-RU" w:bidi="ar-SA"/>
        </w:rPr>
        <w:t>.</w:t>
      </w:r>
    </w:p>
    <w:p w:rsidR="00DB7BAF" w:rsidRPr="00EC23F3" w:rsidRDefault="00DB7BAF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</w:p>
    <w:p w:rsidR="007629A4" w:rsidRPr="00EC23F3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>2)  Проект выполнена в  соответствии с техническим  заданием  к договор</w:t>
      </w:r>
      <w:r w:rsidR="00DB7BAF" w:rsidRPr="00EC23F3">
        <w:rPr>
          <w:rFonts w:eastAsia="Times New Roman" w:cs="Times New Roman"/>
          <w:sz w:val="28"/>
          <w:szCs w:val="28"/>
          <w:lang w:val="ru-RU" w:eastAsia="ru-RU" w:bidi="ar-SA"/>
        </w:rPr>
        <w:t>у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 №</w:t>
      </w:r>
      <w:r w:rsidR="00EC23F3"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___ от 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 </w:t>
      </w:r>
      <w:r w:rsidR="00EC23F3"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__ августа </w:t>
      </w:r>
      <w:r w:rsidRPr="00EC23F3">
        <w:rPr>
          <w:rFonts w:eastAsia="Times New Roman" w:cs="Times New Roman"/>
          <w:sz w:val="28"/>
          <w:szCs w:val="28"/>
          <w:lang w:val="ru-RU" w:eastAsia="ru-RU" w:bidi="ar-SA"/>
        </w:rPr>
        <w:t xml:space="preserve">2018г.  </w:t>
      </w:r>
    </w:p>
    <w:p w:rsidR="00DB7BAF" w:rsidRDefault="00DB7BAF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</w:p>
    <w:p w:rsidR="007629A4" w:rsidRPr="00DB7BAF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3)  Подготовка  настоящего проекта осуществлена с учетом требований </w:t>
      </w:r>
    </w:p>
    <w:p w:rsidR="007629A4" w:rsidRPr="00DB7BAF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- Градостроительного кодекса Российской Федерации и иных нормативных правовых актов Российской Федерации и </w:t>
      </w:r>
      <w:r w:rsidR="00DB7BAF">
        <w:rPr>
          <w:rFonts w:eastAsia="Times New Roman" w:cs="Times New Roman"/>
          <w:sz w:val="28"/>
          <w:szCs w:val="28"/>
          <w:lang w:val="ru-RU" w:eastAsia="ru-RU" w:bidi="ar-SA"/>
        </w:rPr>
        <w:t>Иванов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ской области, нормативно-технических документов и специальных нормативов и правил, государственных стандартов в сфере градостроительства, нормативно-правовых актов органов местного самоуправления, требованиями к электронным картам и планам государственных стандартов Российской Федерации. В частности должны быть соблюдены требования:</w:t>
      </w:r>
    </w:p>
    <w:p w:rsidR="007629A4" w:rsidRPr="00DB7BAF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- СНиП 11-04-2003 «Инструкция о порядке разработки, согласования, экспертизы и утверждения градостроительной документации» в части, не противоречащей Градостроительному кодексу Российской Федерации;</w:t>
      </w:r>
    </w:p>
    <w:p w:rsidR="007629A4" w:rsidRPr="00DB7BAF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Методические рекомендации по разработке генеральных планов поселений и городских округов, утвержденные приказом Министерства регионального развития Российской Федерации от 26 мая 2011 г. № 244;</w:t>
      </w:r>
    </w:p>
    <w:p w:rsidR="007629A4" w:rsidRPr="00DB7BAF" w:rsidRDefault="007629A4" w:rsidP="007629A4">
      <w:pPr>
        <w:spacing w:after="0" w:line="240" w:lineRule="auto"/>
        <w:ind w:right="-142"/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- Требования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значения, утвержденные приказом Минэкономразвития России от 09.01.2018 № 10. </w:t>
      </w:r>
    </w:p>
    <w:p w:rsidR="00DB7BAF" w:rsidRDefault="00DB7BAF" w:rsidP="00DB7BAF">
      <w:pPr>
        <w:jc w:val="both"/>
        <w:rPr>
          <w:rFonts w:cs="Times New Roman"/>
          <w:color w:val="000000" w:themeColor="text1"/>
          <w:szCs w:val="24"/>
          <w:lang w:val="ru-RU"/>
        </w:rPr>
      </w:pPr>
    </w:p>
    <w:p w:rsidR="00DB7BAF" w:rsidRDefault="00DB7BAF" w:rsidP="00DB7BAF">
      <w:pPr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cs="Times New Roman"/>
          <w:color w:val="000000" w:themeColor="text1"/>
          <w:sz w:val="28"/>
          <w:szCs w:val="24"/>
          <w:lang w:val="ru-RU"/>
        </w:rPr>
        <w:t>4)</w:t>
      </w:r>
      <w:r w:rsidRPr="00DB7BAF">
        <w:rPr>
          <w:sz w:val="28"/>
          <w:lang w:val="ru-RU"/>
        </w:rPr>
        <w:t xml:space="preserve"> Генеральный план </w:t>
      </w:r>
      <w:r w:rsidRPr="00DB7BAF">
        <w:rPr>
          <w:iCs/>
          <w:sz w:val="28"/>
          <w:lang w:val="ru-RU"/>
        </w:rPr>
        <w:t>части территории Раменского сельского поселения</w:t>
      </w:r>
      <w:r>
        <w:rPr>
          <w:b/>
          <w:iCs/>
          <w:sz w:val="28"/>
          <w:lang w:val="ru-RU"/>
        </w:rPr>
        <w:t xml:space="preserve"> </w:t>
      </w:r>
      <w:r w:rsidRPr="00DB7BAF">
        <w:rPr>
          <w:iCs/>
          <w:sz w:val="28"/>
          <w:lang w:val="ru-RU"/>
        </w:rPr>
        <w:t>Палехского муниципального района</w:t>
      </w:r>
      <w:r>
        <w:rPr>
          <w:b/>
          <w:iCs/>
          <w:sz w:val="28"/>
          <w:lang w:val="ru-RU"/>
        </w:rPr>
        <w:t xml:space="preserve"> </w:t>
      </w:r>
      <w:r w:rsidRPr="00DB7BAF">
        <w:rPr>
          <w:sz w:val="28"/>
          <w:lang w:val="ru-RU"/>
        </w:rPr>
        <w:t>Ивановской области</w:t>
      </w:r>
      <w:r>
        <w:rPr>
          <w:sz w:val="28"/>
          <w:lang w:val="ru-RU"/>
        </w:rPr>
        <w:t xml:space="preserve"> </w:t>
      </w:r>
      <w:r w:rsidRPr="00DB7BAF">
        <w:rPr>
          <w:sz w:val="28"/>
          <w:lang w:val="ru-RU"/>
        </w:rPr>
        <w:t xml:space="preserve">является основой для разработки Правил землепользования и застройки   (ПЗЗ)   на   охваченную   часть   территории   поселения.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Для разработки проектной документаци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и конкретных объектов, а также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разработки документации по планировке территории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 потребуется проведение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инженерно-геодезических и инже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нерно-геологических изысканий.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При разработке генерального плана всего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 сельского поселения материалы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по обоснованию генплана </w:t>
      </w:r>
      <w:r w:rsidRPr="00DB7BAF">
        <w:rPr>
          <w:rFonts w:eastAsia="Times New Roman" w:cs="Times New Roman"/>
          <w:i/>
          <w:iCs/>
          <w:sz w:val="28"/>
          <w:szCs w:val="28"/>
          <w:lang w:val="ru-RU" w:eastAsia="ru-RU" w:bidi="ar-SA"/>
        </w:rPr>
        <w:t>части территории</w:t>
      </w:r>
      <w:r>
        <w:rPr>
          <w:rFonts w:eastAsia="Times New Roman" w:cs="Times New Roman"/>
          <w:i/>
          <w:iCs/>
          <w:sz w:val="28"/>
          <w:szCs w:val="28"/>
          <w:lang w:val="ru-RU" w:eastAsia="ru-RU" w:bidi="ar-SA"/>
        </w:rPr>
        <w:t xml:space="preserve"> 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должны быть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составной частью материалов по обосновани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ю генерального плана Раменского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сел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ьского поселения, а графические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ма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териалы данного проекта должны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стать фрагме</w:t>
      </w:r>
      <w:r>
        <w:rPr>
          <w:rFonts w:eastAsia="Times New Roman" w:cs="Times New Roman"/>
          <w:sz w:val="28"/>
          <w:szCs w:val="28"/>
          <w:lang w:val="ru-RU" w:eastAsia="ru-RU" w:bidi="ar-SA"/>
        </w:rPr>
        <w:t>нтами соответствующих чертежей.</w:t>
      </w:r>
    </w:p>
    <w:p w:rsidR="00DB7BAF" w:rsidRDefault="00DB7BAF" w:rsidP="00DB7BAF">
      <w:pPr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>
        <w:rPr>
          <w:rFonts w:eastAsia="Times New Roman" w:cs="Times New Roman"/>
          <w:sz w:val="28"/>
          <w:szCs w:val="28"/>
          <w:lang w:val="ru-RU" w:eastAsia="ru-RU" w:bidi="ar-SA"/>
        </w:rPr>
        <w:tab/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Генеральный </w:t>
      </w:r>
      <w:r>
        <w:rPr>
          <w:rFonts w:eastAsia="Times New Roman" w:cs="Times New Roman"/>
          <w:sz w:val="28"/>
          <w:szCs w:val="28"/>
          <w:lang w:val="ru-RU" w:eastAsia="ru-RU" w:bidi="ar-SA"/>
        </w:rPr>
        <w:t>план разработан на срок 20 лет.</w:t>
      </w:r>
    </w:p>
    <w:p w:rsidR="00DB7BAF" w:rsidRDefault="00DB7BAF" w:rsidP="00DB7BAF">
      <w:pPr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Основными расчетными срокам</w:t>
      </w:r>
      <w:r>
        <w:rPr>
          <w:rFonts w:eastAsia="Times New Roman" w:cs="Times New Roman"/>
          <w:sz w:val="28"/>
          <w:szCs w:val="28"/>
          <w:lang w:val="ru-RU" w:eastAsia="ru-RU" w:bidi="ar-SA"/>
        </w:rPr>
        <w:t xml:space="preserve">и реализации генплана являются: </w:t>
      </w: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 xml:space="preserve">исходный срок- </w:t>
      </w:r>
      <w:r>
        <w:rPr>
          <w:rFonts w:eastAsia="Times New Roman" w:cs="Times New Roman"/>
          <w:sz w:val="28"/>
          <w:szCs w:val="28"/>
          <w:lang w:val="ru-RU" w:eastAsia="ru-RU" w:bidi="ar-SA"/>
        </w:rPr>
        <w:t>2011г.; расчетный срок - 2031г.</w:t>
      </w:r>
    </w:p>
    <w:p w:rsidR="00934654" w:rsidRPr="00DB7BAF" w:rsidRDefault="00DB7BAF" w:rsidP="00DB7BAF">
      <w:pPr>
        <w:jc w:val="both"/>
        <w:rPr>
          <w:rFonts w:eastAsia="Times New Roman" w:cs="Times New Roman"/>
          <w:sz w:val="28"/>
          <w:szCs w:val="28"/>
          <w:lang w:val="ru-RU" w:eastAsia="ru-RU" w:bidi="ar-SA"/>
        </w:rPr>
      </w:pPr>
      <w:r w:rsidRPr="00DB7BAF">
        <w:rPr>
          <w:rFonts w:eastAsia="Times New Roman" w:cs="Times New Roman"/>
          <w:sz w:val="28"/>
          <w:szCs w:val="28"/>
          <w:lang w:val="ru-RU" w:eastAsia="ru-RU" w:bidi="ar-SA"/>
        </w:rPr>
        <w:t>Реализация генплана выполняется на основании статьи 26 Градостроительного кодекса РФ.</w:t>
      </w:r>
    </w:p>
    <w:p w:rsidR="00DB7BAF" w:rsidRPr="00A23AC0" w:rsidRDefault="00DB7BAF" w:rsidP="007B459B">
      <w:pPr>
        <w:rPr>
          <w:rFonts w:cs="Times New Roman"/>
          <w:b/>
          <w:color w:val="000000" w:themeColor="text1"/>
          <w:szCs w:val="24"/>
          <w:highlight w:val="yellow"/>
          <w:lang w:val="ru-RU"/>
        </w:rPr>
      </w:pPr>
    </w:p>
    <w:p w:rsidR="004D248C" w:rsidRPr="00A23AC0" w:rsidRDefault="004D248C" w:rsidP="007B459B">
      <w:pPr>
        <w:rPr>
          <w:rFonts w:cs="Times New Roman"/>
          <w:b/>
          <w:color w:val="000000" w:themeColor="text1"/>
          <w:szCs w:val="24"/>
          <w:highlight w:val="yellow"/>
          <w:lang w:val="ru-RU"/>
        </w:rPr>
      </w:pPr>
    </w:p>
    <w:p w:rsidR="004D248C" w:rsidRPr="00A23AC0" w:rsidRDefault="004D248C" w:rsidP="007B459B">
      <w:pPr>
        <w:rPr>
          <w:rFonts w:cs="Times New Roman"/>
          <w:b/>
          <w:color w:val="000000" w:themeColor="text1"/>
          <w:szCs w:val="24"/>
          <w:highlight w:val="yellow"/>
          <w:lang w:val="ru-RU"/>
        </w:rPr>
      </w:pPr>
    </w:p>
    <w:p w:rsidR="004D248C" w:rsidRPr="00A23AC0" w:rsidRDefault="004D248C" w:rsidP="007B459B">
      <w:pPr>
        <w:rPr>
          <w:rFonts w:cs="Times New Roman"/>
          <w:b/>
          <w:color w:val="000000" w:themeColor="text1"/>
          <w:szCs w:val="24"/>
          <w:highlight w:val="yellow"/>
          <w:lang w:val="ru-RU"/>
        </w:rPr>
      </w:pPr>
    </w:p>
    <w:p w:rsidR="007629A4" w:rsidRPr="00C2244D" w:rsidRDefault="00C2244D" w:rsidP="002223C0">
      <w:pPr>
        <w:pStyle w:val="10"/>
        <w:pageBreakBefore/>
        <w:rPr>
          <w:lang w:val="ru-RU"/>
        </w:rPr>
      </w:pPr>
      <w:bookmarkStart w:id="2" w:name="_Toc525587435"/>
      <w:r w:rsidRPr="00C2244D">
        <w:rPr>
          <w:lang w:val="ru-RU"/>
        </w:rPr>
        <w:t>Часть</w:t>
      </w:r>
      <w:r>
        <w:rPr>
          <w:lang w:val="ru-RU"/>
        </w:rPr>
        <w:t xml:space="preserve"> 1</w:t>
      </w:r>
      <w:r w:rsidR="007629A4" w:rsidRPr="00C2244D">
        <w:rPr>
          <w:lang w:val="ru-RU"/>
        </w:rPr>
        <w:t>.  Современное состояние</w:t>
      </w:r>
      <w:r w:rsidR="002B633D" w:rsidRPr="00C2244D">
        <w:rPr>
          <w:lang w:val="ru-RU"/>
        </w:rPr>
        <w:t xml:space="preserve"> территории</w:t>
      </w:r>
      <w:r w:rsidR="007629A4" w:rsidRPr="00C2244D">
        <w:rPr>
          <w:lang w:val="ru-RU"/>
        </w:rPr>
        <w:t>.</w:t>
      </w:r>
      <w:bookmarkEnd w:id="2"/>
      <w:r w:rsidR="007629A4" w:rsidRPr="00C2244D">
        <w:rPr>
          <w:lang w:val="ru-RU"/>
        </w:rPr>
        <w:t xml:space="preserve"> </w:t>
      </w:r>
    </w:p>
    <w:p w:rsidR="002B633D" w:rsidRDefault="002B633D" w:rsidP="002B633D">
      <w:pPr>
        <w:ind w:right="-142" w:firstLine="567"/>
        <w:jc w:val="both"/>
        <w:rPr>
          <w:sz w:val="28"/>
          <w:szCs w:val="28"/>
          <w:lang w:val="ru-RU"/>
        </w:rPr>
      </w:pPr>
      <w:r w:rsidRPr="00C2244D">
        <w:rPr>
          <w:sz w:val="28"/>
          <w:szCs w:val="28"/>
          <w:lang w:val="ru-RU"/>
        </w:rPr>
        <w:t>Раменское сельское поселение расположено</w:t>
      </w:r>
      <w:r>
        <w:rPr>
          <w:sz w:val="28"/>
          <w:szCs w:val="28"/>
          <w:lang w:val="ru-RU"/>
        </w:rPr>
        <w:t xml:space="preserve"> в юго-западной части </w:t>
      </w:r>
      <w:r w:rsidRPr="002B633D">
        <w:rPr>
          <w:sz w:val="28"/>
          <w:szCs w:val="28"/>
          <w:lang w:val="ru-RU"/>
        </w:rPr>
        <w:t>Палехского муниципального района.</w:t>
      </w:r>
      <w:r>
        <w:rPr>
          <w:sz w:val="28"/>
          <w:szCs w:val="28"/>
          <w:lang w:val="ru-RU"/>
        </w:rPr>
        <w:t xml:space="preserve"> </w:t>
      </w:r>
    </w:p>
    <w:p w:rsidR="007629A4" w:rsidRDefault="002B633D" w:rsidP="002B633D">
      <w:pPr>
        <w:ind w:right="-142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Охватываемая генпланом территория расположена в центральной части поселения, </w:t>
      </w:r>
      <w:r w:rsidRPr="002B633D">
        <w:rPr>
          <w:sz w:val="28"/>
          <w:szCs w:val="28"/>
          <w:lang w:val="ru-RU"/>
        </w:rPr>
        <w:t xml:space="preserve">в границах </w:t>
      </w:r>
      <w:r>
        <w:rPr>
          <w:sz w:val="28"/>
          <w:szCs w:val="28"/>
          <w:lang w:val="ru-RU"/>
        </w:rPr>
        <w:t>земельного участка с кадастровым номером</w:t>
      </w:r>
      <w:r w:rsidRPr="002B633D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37:11</w:t>
      </w:r>
      <w:r w:rsidRPr="002B633D">
        <w:rPr>
          <w:sz w:val="28"/>
          <w:szCs w:val="28"/>
          <w:lang w:val="ru-RU"/>
        </w:rPr>
        <w:t>:0</w:t>
      </w:r>
      <w:r>
        <w:rPr>
          <w:sz w:val="28"/>
          <w:szCs w:val="28"/>
          <w:lang w:val="ru-RU"/>
        </w:rPr>
        <w:t>4020</w:t>
      </w:r>
      <w:r w:rsidRPr="002B633D">
        <w:rPr>
          <w:sz w:val="28"/>
          <w:szCs w:val="28"/>
          <w:lang w:val="ru-RU"/>
        </w:rPr>
        <w:t>1</w:t>
      </w:r>
      <w:r>
        <w:rPr>
          <w:sz w:val="28"/>
          <w:szCs w:val="28"/>
          <w:lang w:val="ru-RU"/>
        </w:rPr>
        <w:t xml:space="preserve">:1. Площадь рассматриваемой территории, по сведениям Единого государственного реестра недвижимости, составляет </w:t>
      </w:r>
      <w:r w:rsidR="00BC6883">
        <w:rPr>
          <w:sz w:val="28"/>
          <w:szCs w:val="28"/>
          <w:lang w:val="ru-RU"/>
        </w:rPr>
        <w:t>185555</w:t>
      </w:r>
      <w:r>
        <w:rPr>
          <w:sz w:val="28"/>
          <w:szCs w:val="28"/>
          <w:lang w:val="ru-RU"/>
        </w:rPr>
        <w:t>м2 (</w:t>
      </w:r>
      <w:r w:rsidR="00BC6883">
        <w:rPr>
          <w:sz w:val="28"/>
          <w:szCs w:val="28"/>
          <w:lang w:val="ru-RU"/>
        </w:rPr>
        <w:t>18,5</w:t>
      </w:r>
      <w:r>
        <w:rPr>
          <w:sz w:val="28"/>
          <w:szCs w:val="28"/>
          <w:lang w:val="ru-RU"/>
        </w:rPr>
        <w:t xml:space="preserve">га).  </w:t>
      </w:r>
    </w:p>
    <w:p w:rsidR="007629A4" w:rsidRDefault="00C2244D" w:rsidP="00C2244D">
      <w:pPr>
        <w:ind w:right="-142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Территория земельного участка относится к категории земель - </w:t>
      </w:r>
      <w:r w:rsidRPr="00AF375E">
        <w:rPr>
          <w:b/>
          <w:sz w:val="28"/>
          <w:szCs w:val="28"/>
          <w:lang w:val="ru-RU"/>
        </w:rPr>
        <w:t>земли сельскохозяйственного назначения</w:t>
      </w:r>
      <w:r>
        <w:rPr>
          <w:sz w:val="28"/>
          <w:szCs w:val="28"/>
          <w:lang w:val="ru-RU"/>
        </w:rPr>
        <w:t>.</w:t>
      </w:r>
      <w:r w:rsidR="00AF375E">
        <w:rPr>
          <w:sz w:val="28"/>
          <w:szCs w:val="28"/>
          <w:lang w:val="ru-RU"/>
        </w:rPr>
        <w:t xml:space="preserve"> Вид </w:t>
      </w:r>
      <w:proofErr w:type="spellStart"/>
      <w:r w:rsidR="00AF375E" w:rsidRPr="00AF375E">
        <w:rPr>
          <w:b/>
          <w:sz w:val="28"/>
          <w:szCs w:val="28"/>
          <w:lang w:val="ru-RU"/>
        </w:rPr>
        <w:t>р</w:t>
      </w:r>
      <w:r w:rsidR="00AF375E" w:rsidRPr="00AF375E">
        <w:rPr>
          <w:b/>
          <w:bCs/>
          <w:sz w:val="28"/>
          <w:szCs w:val="28"/>
        </w:rPr>
        <w:t>азрешенно</w:t>
      </w:r>
      <w:proofErr w:type="spellEnd"/>
      <w:r w:rsidR="00AF375E">
        <w:rPr>
          <w:b/>
          <w:bCs/>
          <w:sz w:val="28"/>
          <w:szCs w:val="28"/>
          <w:lang w:val="ru-RU"/>
        </w:rPr>
        <w:t>го</w:t>
      </w:r>
      <w:r w:rsidR="00AF375E" w:rsidRPr="00AF375E">
        <w:rPr>
          <w:b/>
          <w:bCs/>
          <w:sz w:val="28"/>
          <w:szCs w:val="28"/>
        </w:rPr>
        <w:t xml:space="preserve"> </w:t>
      </w:r>
      <w:proofErr w:type="spellStart"/>
      <w:r w:rsidR="00AF375E" w:rsidRPr="00AF375E">
        <w:rPr>
          <w:b/>
          <w:bCs/>
          <w:sz w:val="28"/>
          <w:szCs w:val="28"/>
        </w:rPr>
        <w:t>использовани</w:t>
      </w:r>
      <w:proofErr w:type="spellEnd"/>
      <w:r w:rsidR="00AF375E">
        <w:rPr>
          <w:b/>
          <w:bCs/>
          <w:sz w:val="28"/>
          <w:szCs w:val="28"/>
          <w:lang w:val="ru-RU"/>
        </w:rPr>
        <w:t>я</w:t>
      </w:r>
      <w:r w:rsidR="00AF375E">
        <w:rPr>
          <w:sz w:val="28"/>
          <w:szCs w:val="28"/>
          <w:lang w:val="ru-RU"/>
        </w:rPr>
        <w:t xml:space="preserve"> - д</w:t>
      </w:r>
      <w:proofErr w:type="spellStart"/>
      <w:r w:rsidR="00AF375E" w:rsidRPr="00AF375E">
        <w:rPr>
          <w:sz w:val="28"/>
          <w:szCs w:val="28"/>
        </w:rPr>
        <w:t>ля</w:t>
      </w:r>
      <w:proofErr w:type="spellEnd"/>
      <w:r w:rsidR="00AF375E" w:rsidRPr="00AF375E">
        <w:rPr>
          <w:sz w:val="28"/>
          <w:szCs w:val="28"/>
        </w:rPr>
        <w:t xml:space="preserve"> </w:t>
      </w:r>
      <w:proofErr w:type="spellStart"/>
      <w:r w:rsidR="00AF375E" w:rsidRPr="00AF375E">
        <w:rPr>
          <w:sz w:val="28"/>
          <w:szCs w:val="28"/>
        </w:rPr>
        <w:t>ведения</w:t>
      </w:r>
      <w:proofErr w:type="spellEnd"/>
      <w:r w:rsidR="00AF375E" w:rsidRPr="00AF375E">
        <w:rPr>
          <w:sz w:val="28"/>
          <w:szCs w:val="28"/>
        </w:rPr>
        <w:t xml:space="preserve"> </w:t>
      </w:r>
      <w:proofErr w:type="spellStart"/>
      <w:r w:rsidR="00AF375E" w:rsidRPr="00AF375E">
        <w:rPr>
          <w:sz w:val="28"/>
          <w:szCs w:val="28"/>
        </w:rPr>
        <w:t>крестьянского</w:t>
      </w:r>
      <w:proofErr w:type="spellEnd"/>
      <w:r w:rsidR="00AF375E" w:rsidRPr="00AF375E">
        <w:rPr>
          <w:sz w:val="28"/>
          <w:szCs w:val="28"/>
        </w:rPr>
        <w:t xml:space="preserve"> (</w:t>
      </w:r>
      <w:proofErr w:type="spellStart"/>
      <w:r w:rsidR="00AF375E" w:rsidRPr="00AF375E">
        <w:rPr>
          <w:sz w:val="28"/>
          <w:szCs w:val="28"/>
        </w:rPr>
        <w:t>фермерского</w:t>
      </w:r>
      <w:proofErr w:type="spellEnd"/>
      <w:r w:rsidR="00AF375E" w:rsidRPr="00AF375E">
        <w:rPr>
          <w:sz w:val="28"/>
          <w:szCs w:val="28"/>
        </w:rPr>
        <w:t xml:space="preserve">) </w:t>
      </w:r>
      <w:proofErr w:type="spellStart"/>
      <w:r w:rsidR="00AF375E" w:rsidRPr="00AF375E">
        <w:rPr>
          <w:sz w:val="28"/>
          <w:szCs w:val="28"/>
        </w:rPr>
        <w:t>хозяйства</w:t>
      </w:r>
      <w:proofErr w:type="spellEnd"/>
    </w:p>
    <w:p w:rsidR="00AF375E" w:rsidRPr="00C2244D" w:rsidRDefault="00AF375E" w:rsidP="00C2244D">
      <w:pPr>
        <w:ind w:right="-142" w:firstLine="567"/>
        <w:jc w:val="both"/>
        <w:rPr>
          <w:sz w:val="28"/>
          <w:szCs w:val="28"/>
          <w:lang w:val="ru-RU"/>
        </w:rPr>
      </w:pPr>
    </w:p>
    <w:p w:rsidR="007629A4" w:rsidRPr="00A23AC0" w:rsidRDefault="00C2244D" w:rsidP="007B459B">
      <w:pPr>
        <w:rPr>
          <w:highlight w:val="yellow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740482" cy="534153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168" cy="534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44D" w:rsidRPr="00C2244D" w:rsidRDefault="00C2244D" w:rsidP="00C2244D">
      <w:pPr>
        <w:jc w:val="right"/>
        <w:rPr>
          <w:lang w:val="ru-RU"/>
        </w:rPr>
      </w:pPr>
      <w:r w:rsidRPr="00C2244D">
        <w:rPr>
          <w:lang w:val="ru-RU"/>
        </w:rPr>
        <w:t xml:space="preserve">Рис. 1 </w:t>
      </w:r>
      <w:r w:rsidRPr="00C2244D">
        <w:rPr>
          <w:i/>
          <w:lang w:val="ru-RU"/>
        </w:rPr>
        <w:t>Местоположение рассматриваемой территории</w:t>
      </w:r>
      <w:r w:rsidRPr="00C2244D">
        <w:rPr>
          <w:lang w:val="ru-RU"/>
        </w:rPr>
        <w:t>.</w:t>
      </w:r>
    </w:p>
    <w:p w:rsidR="007629A4" w:rsidRPr="00A23AC0" w:rsidRDefault="007629A4" w:rsidP="007B459B">
      <w:pPr>
        <w:rPr>
          <w:highlight w:val="yellow"/>
          <w:lang w:val="ru-RU"/>
        </w:rPr>
      </w:pPr>
    </w:p>
    <w:p w:rsidR="00F3207B" w:rsidRPr="009B14BF" w:rsidRDefault="00F3207B" w:rsidP="0019336F">
      <w:pPr>
        <w:pStyle w:val="10"/>
        <w:rPr>
          <w:lang w:val="ru-RU"/>
        </w:rPr>
      </w:pPr>
      <w:bookmarkStart w:id="3" w:name="_Toc525587436"/>
      <w:r w:rsidRPr="009B14BF">
        <w:rPr>
          <w:lang w:val="ru-RU"/>
        </w:rPr>
        <w:t xml:space="preserve">Часть 2. </w:t>
      </w:r>
      <w:r w:rsidR="0019336F">
        <w:rPr>
          <w:lang w:val="ru-RU"/>
        </w:rPr>
        <w:t>П</w:t>
      </w:r>
      <w:r w:rsidR="0019336F" w:rsidRPr="0019336F">
        <w:rPr>
          <w:lang w:val="ru-RU"/>
        </w:rPr>
        <w:t>еречень мероприятий по территориальному  планированию. (</w:t>
      </w:r>
      <w:r w:rsidR="0019336F">
        <w:rPr>
          <w:lang w:val="ru-RU"/>
        </w:rPr>
        <w:t>П</w:t>
      </w:r>
      <w:r w:rsidR="0019336F" w:rsidRPr="0019336F">
        <w:rPr>
          <w:lang w:val="ru-RU"/>
        </w:rPr>
        <w:t>роектные предложения).</w:t>
      </w:r>
      <w:bookmarkEnd w:id="3"/>
    </w:p>
    <w:p w:rsidR="003F56D3" w:rsidRDefault="00F3207B" w:rsidP="00AF375E">
      <w:pPr>
        <w:tabs>
          <w:tab w:val="left" w:pos="3450"/>
        </w:tabs>
        <w:ind w:right="-142" w:firstLine="567"/>
        <w:jc w:val="both"/>
        <w:rPr>
          <w:sz w:val="28"/>
          <w:szCs w:val="28"/>
          <w:lang w:val="ru-RU"/>
        </w:rPr>
      </w:pPr>
      <w:r w:rsidRPr="009B14BF">
        <w:rPr>
          <w:b/>
          <w:sz w:val="28"/>
          <w:szCs w:val="28"/>
          <w:lang w:val="ru-RU"/>
        </w:rPr>
        <w:t>1.</w:t>
      </w:r>
      <w:r w:rsidRPr="009B14BF">
        <w:rPr>
          <w:sz w:val="28"/>
          <w:szCs w:val="28"/>
          <w:lang w:val="ru-RU"/>
        </w:rPr>
        <w:t xml:space="preserve"> </w:t>
      </w:r>
      <w:r w:rsidR="008651F9" w:rsidRPr="008651F9">
        <w:rPr>
          <w:b/>
          <w:sz w:val="28"/>
          <w:szCs w:val="28"/>
          <w:lang w:val="ru-RU"/>
        </w:rPr>
        <w:t xml:space="preserve">Генеральный план </w:t>
      </w:r>
      <w:r w:rsidR="008651F9" w:rsidRPr="008651F9">
        <w:rPr>
          <w:b/>
          <w:iCs/>
          <w:sz w:val="28"/>
          <w:szCs w:val="28"/>
          <w:lang w:val="ru-RU"/>
        </w:rPr>
        <w:t xml:space="preserve">части территории Раменского сельского поселения Палехского муниципального района </w:t>
      </w:r>
      <w:r w:rsidR="008651F9" w:rsidRPr="008651F9">
        <w:rPr>
          <w:b/>
          <w:sz w:val="28"/>
          <w:szCs w:val="28"/>
          <w:lang w:val="ru-RU"/>
        </w:rPr>
        <w:t>Ивановской области</w:t>
      </w:r>
      <w:r w:rsidR="00AF375E">
        <w:rPr>
          <w:sz w:val="28"/>
          <w:szCs w:val="28"/>
          <w:lang w:val="ru-RU"/>
        </w:rPr>
        <w:t>, н</w:t>
      </w:r>
      <w:r w:rsidR="008651F9">
        <w:rPr>
          <w:sz w:val="28"/>
          <w:szCs w:val="28"/>
          <w:lang w:val="ru-RU"/>
        </w:rPr>
        <w:t>а рассматриваемой территории сельского поселения</w:t>
      </w:r>
      <w:r w:rsidR="00AF375E">
        <w:rPr>
          <w:sz w:val="28"/>
          <w:szCs w:val="28"/>
          <w:lang w:val="ru-RU"/>
        </w:rPr>
        <w:t xml:space="preserve">, </w:t>
      </w:r>
      <w:r w:rsidR="003F56D3">
        <w:rPr>
          <w:sz w:val="28"/>
          <w:szCs w:val="28"/>
          <w:lang w:val="ru-RU"/>
        </w:rPr>
        <w:t>проектным решением предусматривается</w:t>
      </w:r>
      <w:r w:rsidR="008651F9">
        <w:rPr>
          <w:sz w:val="28"/>
          <w:szCs w:val="28"/>
          <w:lang w:val="ru-RU"/>
        </w:rPr>
        <w:t xml:space="preserve"> </w:t>
      </w:r>
      <w:r w:rsidR="008651F9" w:rsidRPr="008651F9">
        <w:rPr>
          <w:sz w:val="28"/>
          <w:szCs w:val="28"/>
          <w:lang w:val="ru-RU"/>
        </w:rPr>
        <w:t>размещения промышленной площадки</w:t>
      </w:r>
      <w:r w:rsidR="008651F9">
        <w:rPr>
          <w:sz w:val="28"/>
          <w:szCs w:val="28"/>
          <w:lang w:val="ru-RU"/>
        </w:rPr>
        <w:t xml:space="preserve">. </w:t>
      </w:r>
      <w:r w:rsidR="003F56D3">
        <w:rPr>
          <w:sz w:val="28"/>
          <w:szCs w:val="28"/>
          <w:lang w:val="ru-RU"/>
        </w:rPr>
        <w:t xml:space="preserve">Общая площадь </w:t>
      </w:r>
      <w:r w:rsidR="003F56D3" w:rsidRPr="003F56D3">
        <w:rPr>
          <w:sz w:val="28"/>
          <w:szCs w:val="28"/>
          <w:lang w:val="ru-RU"/>
        </w:rPr>
        <w:t>промышленной площадки</w:t>
      </w:r>
      <w:r w:rsidR="003F56D3">
        <w:rPr>
          <w:sz w:val="28"/>
          <w:szCs w:val="28"/>
          <w:lang w:val="ru-RU"/>
        </w:rPr>
        <w:t xml:space="preserve"> соответствует общей площади рассматриваемой территории и составляет </w:t>
      </w:r>
      <w:r w:rsidR="00BC6883" w:rsidRPr="00BC6883">
        <w:rPr>
          <w:sz w:val="28"/>
          <w:szCs w:val="28"/>
          <w:lang w:val="ru-RU"/>
        </w:rPr>
        <w:t xml:space="preserve">185555м2 (18,5га).  </w:t>
      </w:r>
    </w:p>
    <w:p w:rsidR="003F56D3" w:rsidRDefault="003F56D3" w:rsidP="00AF375E">
      <w:pPr>
        <w:tabs>
          <w:tab w:val="left" w:pos="3450"/>
        </w:tabs>
        <w:ind w:right="-142" w:firstLine="567"/>
        <w:jc w:val="both"/>
        <w:rPr>
          <w:sz w:val="28"/>
          <w:szCs w:val="28"/>
          <w:lang w:val="ru-RU"/>
        </w:rPr>
      </w:pPr>
      <w:r w:rsidRPr="003F56D3">
        <w:rPr>
          <w:b/>
          <w:sz w:val="28"/>
          <w:szCs w:val="28"/>
          <w:lang w:val="ru-RU"/>
        </w:rPr>
        <w:t>2.</w:t>
      </w:r>
      <w:r>
        <w:rPr>
          <w:sz w:val="28"/>
          <w:szCs w:val="28"/>
          <w:lang w:val="ru-RU"/>
        </w:rPr>
        <w:t xml:space="preserve"> </w:t>
      </w:r>
      <w:r w:rsidRPr="003F56D3">
        <w:rPr>
          <w:sz w:val="28"/>
          <w:szCs w:val="28"/>
          <w:lang w:val="ru-RU"/>
        </w:rPr>
        <w:t>изменения категории земель с «</w:t>
      </w:r>
      <w:r w:rsidRPr="000E320E">
        <w:rPr>
          <w:b/>
          <w:sz w:val="28"/>
          <w:szCs w:val="28"/>
          <w:lang w:val="ru-RU"/>
        </w:rPr>
        <w:t>земли сельскохозяйственного назначения</w:t>
      </w:r>
      <w:r w:rsidRPr="003F56D3">
        <w:rPr>
          <w:sz w:val="28"/>
          <w:szCs w:val="28"/>
          <w:lang w:val="ru-RU"/>
        </w:rPr>
        <w:t>» на «</w:t>
      </w:r>
      <w:r w:rsidRPr="000E320E">
        <w:rPr>
          <w:b/>
          <w:sz w:val="28"/>
          <w:szCs w:val="28"/>
          <w:lang w:val="ru-RU"/>
        </w:rPr>
        <w:t>земли промышленности, энергетики, транспорта, связи, радиовещания, телевидения, информатики, землями для обеспечения космической деятельности, землями обороны, безопасности и землями иного специального назначения</w:t>
      </w:r>
      <w:r w:rsidRPr="003F56D3">
        <w:rPr>
          <w:sz w:val="28"/>
          <w:szCs w:val="28"/>
          <w:lang w:val="ru-RU"/>
        </w:rPr>
        <w:t xml:space="preserve">» в границах земельного участка с кадастровым номером </w:t>
      </w:r>
      <w:r w:rsidR="000E320E" w:rsidRPr="000E320E">
        <w:rPr>
          <w:sz w:val="28"/>
          <w:szCs w:val="28"/>
          <w:lang w:val="ru-RU"/>
        </w:rPr>
        <w:t>37:11:040201:1</w:t>
      </w:r>
      <w:r w:rsidRPr="003F56D3">
        <w:rPr>
          <w:sz w:val="28"/>
          <w:szCs w:val="28"/>
          <w:lang w:val="ru-RU"/>
        </w:rPr>
        <w:t xml:space="preserve">, расположенного по адресу: </w:t>
      </w:r>
      <w:r w:rsidR="000E320E" w:rsidRPr="000E320E">
        <w:rPr>
          <w:sz w:val="28"/>
          <w:szCs w:val="28"/>
          <w:lang w:val="ru-RU"/>
        </w:rPr>
        <w:t xml:space="preserve">Ивановская </w:t>
      </w:r>
      <w:proofErr w:type="spellStart"/>
      <w:r w:rsidR="000E320E" w:rsidRPr="000E320E">
        <w:rPr>
          <w:sz w:val="28"/>
          <w:szCs w:val="28"/>
          <w:lang w:val="ru-RU"/>
        </w:rPr>
        <w:t>обл</w:t>
      </w:r>
      <w:proofErr w:type="spellEnd"/>
      <w:r w:rsidR="000E320E" w:rsidRPr="000E320E">
        <w:rPr>
          <w:sz w:val="28"/>
          <w:szCs w:val="28"/>
          <w:lang w:val="ru-RU"/>
        </w:rPr>
        <w:t xml:space="preserve">, р-н Палехский, д </w:t>
      </w:r>
      <w:proofErr w:type="spellStart"/>
      <w:r w:rsidR="000E320E" w:rsidRPr="000E320E">
        <w:rPr>
          <w:sz w:val="28"/>
          <w:szCs w:val="28"/>
          <w:lang w:val="ru-RU"/>
        </w:rPr>
        <w:t>Ковшово</w:t>
      </w:r>
      <w:proofErr w:type="spellEnd"/>
      <w:r w:rsidR="000E320E" w:rsidRPr="000E320E">
        <w:rPr>
          <w:sz w:val="28"/>
          <w:szCs w:val="28"/>
          <w:lang w:val="ru-RU"/>
        </w:rPr>
        <w:t>, примерно в 50 м по направлению на север от окружной автодороги</w:t>
      </w:r>
      <w:r w:rsidRPr="003F56D3">
        <w:rPr>
          <w:sz w:val="28"/>
          <w:szCs w:val="28"/>
          <w:lang w:val="ru-RU"/>
        </w:rPr>
        <w:t>.</w:t>
      </w:r>
    </w:p>
    <w:p w:rsidR="008651F9" w:rsidRDefault="003F56D3" w:rsidP="00AF375E">
      <w:pPr>
        <w:tabs>
          <w:tab w:val="left" w:pos="3450"/>
        </w:tabs>
        <w:ind w:right="-142" w:firstLine="567"/>
        <w:jc w:val="both"/>
        <w:rPr>
          <w:sz w:val="28"/>
          <w:szCs w:val="28"/>
          <w:lang w:val="ru-RU"/>
        </w:rPr>
      </w:pPr>
      <w:r w:rsidRPr="003F56D3">
        <w:rPr>
          <w:b/>
          <w:sz w:val="28"/>
          <w:szCs w:val="28"/>
          <w:lang w:val="ru-RU"/>
        </w:rPr>
        <w:t>3.</w:t>
      </w:r>
      <w:r>
        <w:rPr>
          <w:sz w:val="28"/>
          <w:szCs w:val="28"/>
          <w:lang w:val="ru-RU"/>
        </w:rPr>
        <w:t xml:space="preserve"> На промышленной площадке устанавливается зона ограничения использования территории - </w:t>
      </w:r>
      <w:r w:rsidRPr="000E320E">
        <w:rPr>
          <w:b/>
          <w:sz w:val="28"/>
          <w:szCs w:val="28"/>
          <w:lang w:val="ru-RU"/>
        </w:rPr>
        <w:t>санитарно-защитная зона для промышленных объектов и производств четвертого класса IV— 100 м</w:t>
      </w:r>
      <w:r w:rsidRPr="003F56D3">
        <w:rPr>
          <w:sz w:val="28"/>
          <w:szCs w:val="28"/>
          <w:lang w:val="ru-RU"/>
        </w:rPr>
        <w:t>;</w:t>
      </w:r>
    </w:p>
    <w:p w:rsidR="003F56D3" w:rsidRDefault="003F56D3" w:rsidP="00AF375E">
      <w:pPr>
        <w:tabs>
          <w:tab w:val="left" w:pos="3450"/>
        </w:tabs>
        <w:ind w:right="-142" w:firstLine="567"/>
        <w:jc w:val="both"/>
        <w:rPr>
          <w:sz w:val="28"/>
          <w:szCs w:val="28"/>
          <w:lang w:val="ru-RU"/>
        </w:rPr>
      </w:pPr>
      <w:r w:rsidRPr="003F56D3">
        <w:rPr>
          <w:b/>
          <w:sz w:val="28"/>
          <w:szCs w:val="28"/>
          <w:lang w:val="ru-RU"/>
        </w:rPr>
        <w:t>4.</w:t>
      </w:r>
      <w:r>
        <w:rPr>
          <w:sz w:val="28"/>
          <w:szCs w:val="28"/>
          <w:lang w:val="ru-RU"/>
        </w:rPr>
        <w:t xml:space="preserve"> Функциональное зонирование рассматриваемой территории сельского поселения, предусматривает размещение </w:t>
      </w:r>
      <w:r w:rsidR="000E320E" w:rsidRPr="000E320E">
        <w:rPr>
          <w:b/>
          <w:sz w:val="28"/>
          <w:szCs w:val="28"/>
          <w:lang w:val="ru-RU"/>
        </w:rPr>
        <w:t>«</w:t>
      </w:r>
      <w:r w:rsidRPr="000E320E">
        <w:rPr>
          <w:b/>
          <w:sz w:val="28"/>
          <w:szCs w:val="28"/>
          <w:lang w:val="ru-RU"/>
        </w:rPr>
        <w:t>производственных зон и зон инженерной и транспортной инфраструктуры</w:t>
      </w:r>
      <w:r w:rsidR="000E320E" w:rsidRPr="000E320E">
        <w:rPr>
          <w:b/>
          <w:sz w:val="28"/>
          <w:szCs w:val="28"/>
          <w:lang w:val="ru-RU"/>
        </w:rPr>
        <w:t>»</w:t>
      </w:r>
      <w:r>
        <w:rPr>
          <w:sz w:val="28"/>
          <w:szCs w:val="28"/>
          <w:lang w:val="ru-RU"/>
        </w:rPr>
        <w:t>.</w:t>
      </w:r>
    </w:p>
    <w:p w:rsidR="000E320E" w:rsidRDefault="000E320E" w:rsidP="00E0379A">
      <w:pPr>
        <w:ind w:right="-142" w:firstLine="567"/>
        <w:jc w:val="both"/>
        <w:rPr>
          <w:sz w:val="28"/>
          <w:szCs w:val="28"/>
          <w:lang w:val="ru-RU"/>
        </w:rPr>
      </w:pPr>
    </w:p>
    <w:p w:rsidR="00F3207B" w:rsidRPr="009B14BF" w:rsidRDefault="009309FF" w:rsidP="00EC23F3">
      <w:pPr>
        <w:widowControl w:val="0"/>
        <w:autoSpaceDE w:val="0"/>
        <w:autoSpaceDN w:val="0"/>
        <w:ind w:firstLine="540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5</w:t>
      </w:r>
      <w:r w:rsidRPr="009309FF">
        <w:rPr>
          <w:b/>
          <w:sz w:val="28"/>
          <w:szCs w:val="28"/>
          <w:lang w:val="ru-RU"/>
        </w:rPr>
        <w:t>.</w:t>
      </w:r>
      <w:r w:rsidRPr="009309FF">
        <w:rPr>
          <w:sz w:val="28"/>
          <w:szCs w:val="28"/>
          <w:lang w:val="ru-RU"/>
        </w:rPr>
        <w:t xml:space="preserve">  </w:t>
      </w:r>
      <w:r w:rsidR="000E320E">
        <w:rPr>
          <w:sz w:val="28"/>
          <w:szCs w:val="28"/>
          <w:lang w:val="ru-RU"/>
        </w:rPr>
        <w:t>П</w:t>
      </w:r>
      <w:r w:rsidR="00F3207B" w:rsidRPr="009B14BF">
        <w:rPr>
          <w:sz w:val="28"/>
          <w:szCs w:val="28"/>
          <w:lang w:val="ru-RU"/>
        </w:rPr>
        <w:t>араметры функциональных зон</w:t>
      </w:r>
    </w:p>
    <w:p w:rsidR="00EC23F3" w:rsidRPr="009B14BF" w:rsidRDefault="00EC23F3" w:rsidP="00EC23F3">
      <w:pPr>
        <w:widowControl w:val="0"/>
        <w:autoSpaceDE w:val="0"/>
        <w:autoSpaceDN w:val="0"/>
        <w:ind w:firstLine="567"/>
        <w:jc w:val="right"/>
        <w:rPr>
          <w:sz w:val="28"/>
          <w:szCs w:val="28"/>
          <w:lang w:val="ru-RU"/>
        </w:rPr>
      </w:pPr>
      <w:r w:rsidRPr="009B14BF">
        <w:rPr>
          <w:sz w:val="28"/>
          <w:szCs w:val="28"/>
          <w:lang w:val="ru-RU"/>
        </w:rPr>
        <w:t>Табл. №1</w:t>
      </w:r>
    </w:p>
    <w:tbl>
      <w:tblPr>
        <w:tblW w:w="9678" w:type="dxa"/>
        <w:tblInd w:w="-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889"/>
        <w:gridCol w:w="3119"/>
        <w:gridCol w:w="1842"/>
        <w:gridCol w:w="1843"/>
        <w:gridCol w:w="1985"/>
      </w:tblGrid>
      <w:tr w:rsidR="000E320E" w:rsidRPr="00473CB4" w:rsidTr="000E320E">
        <w:trPr>
          <w:trHeight w:val="20"/>
          <w:tblHeader/>
        </w:trPr>
        <w:tc>
          <w:tcPr>
            <w:tcW w:w="889" w:type="dxa"/>
            <w:vAlign w:val="center"/>
          </w:tcPr>
          <w:p w:rsidR="000E320E" w:rsidRPr="000E320E" w:rsidRDefault="000E320E" w:rsidP="000E320E">
            <w:pPr>
              <w:ind w:left="123"/>
              <w:jc w:val="center"/>
              <w:rPr>
                <w:b/>
                <w:sz w:val="28"/>
              </w:rPr>
            </w:pPr>
            <w:r w:rsidRPr="000E320E">
              <w:rPr>
                <w:b/>
                <w:sz w:val="28"/>
              </w:rPr>
              <w:t>№</w:t>
            </w:r>
          </w:p>
        </w:tc>
        <w:tc>
          <w:tcPr>
            <w:tcW w:w="3119" w:type="dxa"/>
            <w:vAlign w:val="center"/>
          </w:tcPr>
          <w:p w:rsidR="000E320E" w:rsidRPr="000E320E" w:rsidRDefault="000E320E" w:rsidP="000E320E">
            <w:pPr>
              <w:ind w:left="-113" w:right="-113"/>
              <w:jc w:val="center"/>
              <w:rPr>
                <w:b/>
                <w:sz w:val="28"/>
              </w:rPr>
            </w:pPr>
            <w:r w:rsidRPr="000E320E">
              <w:rPr>
                <w:b/>
                <w:sz w:val="28"/>
              </w:rPr>
              <w:t>Показатели</w:t>
            </w:r>
          </w:p>
        </w:tc>
        <w:tc>
          <w:tcPr>
            <w:tcW w:w="1842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b/>
                <w:sz w:val="28"/>
              </w:rPr>
            </w:pPr>
            <w:r w:rsidRPr="000E320E">
              <w:rPr>
                <w:b/>
                <w:sz w:val="28"/>
              </w:rPr>
              <w:t>Един. измерения</w:t>
            </w:r>
          </w:p>
        </w:tc>
        <w:tc>
          <w:tcPr>
            <w:tcW w:w="1843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b/>
                <w:sz w:val="28"/>
              </w:rPr>
            </w:pPr>
            <w:proofErr w:type="spellStart"/>
            <w:r w:rsidRPr="000E320E">
              <w:rPr>
                <w:b/>
                <w:sz w:val="28"/>
              </w:rPr>
              <w:t>Исходный</w:t>
            </w:r>
            <w:proofErr w:type="spellEnd"/>
            <w:r w:rsidRPr="000E320E">
              <w:rPr>
                <w:b/>
                <w:sz w:val="28"/>
                <w:lang w:val="ru-RU"/>
              </w:rPr>
              <w:t xml:space="preserve"> </w:t>
            </w:r>
            <w:proofErr w:type="spellStart"/>
            <w:r w:rsidRPr="000E320E">
              <w:rPr>
                <w:b/>
                <w:sz w:val="28"/>
              </w:rPr>
              <w:t>год</w:t>
            </w:r>
            <w:proofErr w:type="spellEnd"/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b/>
                <w:sz w:val="28"/>
                <w:lang w:val="ru-RU"/>
              </w:rPr>
            </w:pPr>
            <w:r w:rsidRPr="000E320E">
              <w:rPr>
                <w:b/>
                <w:sz w:val="28"/>
                <w:lang w:val="ru-RU"/>
              </w:rPr>
              <w:t>Расчетный срок</w:t>
            </w:r>
          </w:p>
        </w:tc>
      </w:tr>
      <w:tr w:rsidR="000E320E" w:rsidRPr="00473CB4" w:rsidTr="000E320E">
        <w:trPr>
          <w:trHeight w:val="20"/>
          <w:tblHeader/>
        </w:trPr>
        <w:tc>
          <w:tcPr>
            <w:tcW w:w="889" w:type="dxa"/>
            <w:vAlign w:val="center"/>
          </w:tcPr>
          <w:p w:rsidR="000E320E" w:rsidRPr="00473CB4" w:rsidRDefault="000E320E" w:rsidP="000E320E">
            <w:pPr>
              <w:ind w:left="123"/>
              <w:jc w:val="center"/>
            </w:pPr>
            <w:r w:rsidRPr="00473CB4">
              <w:rPr>
                <w:sz w:val="22"/>
              </w:rPr>
              <w:t>1</w:t>
            </w: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ind w:left="-113" w:right="-113"/>
              <w:jc w:val="center"/>
            </w:pPr>
            <w:r w:rsidRPr="00473CB4">
              <w:rPr>
                <w:sz w:val="22"/>
              </w:rPr>
              <w:t>2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3</w:t>
            </w:r>
          </w:p>
        </w:tc>
        <w:tc>
          <w:tcPr>
            <w:tcW w:w="1843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4</w:t>
            </w:r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>
              <w:rPr>
                <w:sz w:val="22"/>
                <w:lang w:val="ru-RU"/>
              </w:rPr>
              <w:t>5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tabs>
                <w:tab w:val="left" w:pos="540"/>
              </w:tabs>
              <w:ind w:left="123"/>
              <w:jc w:val="center"/>
              <w:rPr>
                <w:b/>
              </w:rPr>
            </w:pPr>
            <w:r w:rsidRPr="00473CB4">
              <w:rPr>
                <w:b/>
                <w:sz w:val="22"/>
              </w:rPr>
              <w:t>1.</w:t>
            </w:r>
          </w:p>
        </w:tc>
        <w:tc>
          <w:tcPr>
            <w:tcW w:w="3119" w:type="dxa"/>
          </w:tcPr>
          <w:p w:rsidR="000E320E" w:rsidRPr="00473CB4" w:rsidRDefault="000E320E" w:rsidP="00365349">
            <w:pPr>
              <w:jc w:val="both"/>
              <w:rPr>
                <w:b/>
              </w:rPr>
            </w:pPr>
            <w:r w:rsidRPr="00473CB4">
              <w:rPr>
                <w:b/>
                <w:sz w:val="22"/>
              </w:rPr>
              <w:t>Территории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850D80">
            <w:pPr>
              <w:ind w:left="-113"/>
              <w:jc w:val="center"/>
            </w:pPr>
          </w:p>
        </w:tc>
        <w:tc>
          <w:tcPr>
            <w:tcW w:w="1843" w:type="dxa"/>
          </w:tcPr>
          <w:p w:rsidR="000E320E" w:rsidRPr="00473CB4" w:rsidRDefault="000E320E" w:rsidP="00850D80">
            <w:pPr>
              <w:ind w:left="-113"/>
              <w:jc w:val="both"/>
              <w:rPr>
                <w:highlight w:val="yellow"/>
              </w:rPr>
            </w:pPr>
          </w:p>
        </w:tc>
        <w:tc>
          <w:tcPr>
            <w:tcW w:w="1985" w:type="dxa"/>
          </w:tcPr>
          <w:p w:rsidR="000E320E" w:rsidRPr="00473CB4" w:rsidRDefault="000E320E" w:rsidP="00850D80">
            <w:pPr>
              <w:ind w:left="-113"/>
              <w:jc w:val="both"/>
              <w:rPr>
                <w:highlight w:val="yellow"/>
              </w:rPr>
            </w:pP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</w:pPr>
          </w:p>
        </w:tc>
        <w:tc>
          <w:tcPr>
            <w:tcW w:w="3119" w:type="dxa"/>
          </w:tcPr>
          <w:p w:rsidR="000E320E" w:rsidRPr="00473CB4" w:rsidRDefault="000E320E" w:rsidP="00365349">
            <w:pPr>
              <w:jc w:val="both"/>
            </w:pPr>
            <w:r w:rsidRPr="00473CB4">
              <w:rPr>
                <w:sz w:val="22"/>
              </w:rPr>
              <w:t xml:space="preserve">Всего </w:t>
            </w:r>
          </w:p>
        </w:tc>
        <w:tc>
          <w:tcPr>
            <w:tcW w:w="1842" w:type="dxa"/>
            <w:vAlign w:val="center"/>
          </w:tcPr>
          <w:p w:rsidR="000E320E" w:rsidRPr="000E320E" w:rsidRDefault="000E320E" w:rsidP="00850D80">
            <w:pPr>
              <w:ind w:left="-113"/>
              <w:jc w:val="center"/>
              <w:rPr>
                <w:lang w:val="ru-RU"/>
              </w:rPr>
            </w:pPr>
            <w:r>
              <w:rPr>
                <w:sz w:val="22"/>
                <w:lang w:val="ru-RU"/>
              </w:rPr>
              <w:t>м2</w:t>
            </w:r>
          </w:p>
        </w:tc>
        <w:tc>
          <w:tcPr>
            <w:tcW w:w="1843" w:type="dxa"/>
            <w:vAlign w:val="center"/>
          </w:tcPr>
          <w:p w:rsidR="000E320E" w:rsidRPr="00473CB4" w:rsidRDefault="00BC6883" w:rsidP="00850D80">
            <w:pPr>
              <w:ind w:left="-113"/>
              <w:jc w:val="center"/>
            </w:pPr>
            <w:r>
              <w:rPr>
                <w:sz w:val="22"/>
                <w:lang w:val="ru-RU"/>
              </w:rPr>
              <w:t>185555</w:t>
            </w:r>
          </w:p>
        </w:tc>
        <w:tc>
          <w:tcPr>
            <w:tcW w:w="1985" w:type="dxa"/>
          </w:tcPr>
          <w:p w:rsidR="000E320E" w:rsidRPr="00473CB4" w:rsidRDefault="00BC6883" w:rsidP="00850D80">
            <w:pPr>
              <w:ind w:left="-113"/>
              <w:jc w:val="center"/>
            </w:pPr>
            <w:r w:rsidRPr="00BC6883">
              <w:rPr>
                <w:sz w:val="22"/>
                <w:lang w:val="ru-RU"/>
              </w:rPr>
              <w:t>185555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  <w:jc w:val="center"/>
            </w:pP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jc w:val="center"/>
            </w:pPr>
            <w:r w:rsidRPr="00473CB4">
              <w:rPr>
                <w:sz w:val="22"/>
              </w:rPr>
              <w:t>в том числе: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</w:p>
        </w:tc>
        <w:tc>
          <w:tcPr>
            <w:tcW w:w="1843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</w:p>
        </w:tc>
        <w:tc>
          <w:tcPr>
            <w:tcW w:w="1985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  <w:jc w:val="center"/>
            </w:pP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tabs>
                <w:tab w:val="left" w:pos="252"/>
              </w:tabs>
              <w:jc w:val="center"/>
            </w:pPr>
            <w:r w:rsidRPr="00473CB4">
              <w:rPr>
                <w:sz w:val="22"/>
              </w:rPr>
              <w:t>- земли сельскохозяйственного назначения</w:t>
            </w:r>
          </w:p>
        </w:tc>
        <w:tc>
          <w:tcPr>
            <w:tcW w:w="1842" w:type="dxa"/>
            <w:vAlign w:val="center"/>
          </w:tcPr>
          <w:p w:rsidR="000E320E" w:rsidRPr="00EC23F3" w:rsidRDefault="00EC23F3" w:rsidP="000E320E">
            <w:pPr>
              <w:ind w:left="-113"/>
              <w:jc w:val="center"/>
              <w:rPr>
                <w:spacing w:val="-16"/>
                <w:lang w:val="ru-RU"/>
              </w:rPr>
            </w:pPr>
            <w:r>
              <w:rPr>
                <w:sz w:val="22"/>
                <w:lang w:val="ru-RU"/>
              </w:rPr>
              <w:t>м2</w:t>
            </w:r>
          </w:p>
        </w:tc>
        <w:tc>
          <w:tcPr>
            <w:tcW w:w="1843" w:type="dxa"/>
            <w:vAlign w:val="center"/>
          </w:tcPr>
          <w:p w:rsidR="000E320E" w:rsidRPr="000E320E" w:rsidRDefault="00BC6883" w:rsidP="000E320E">
            <w:pPr>
              <w:ind w:left="-113"/>
              <w:jc w:val="center"/>
              <w:rPr>
                <w:b/>
              </w:rPr>
            </w:pPr>
            <w:r w:rsidRPr="00BC6883">
              <w:rPr>
                <w:b/>
                <w:sz w:val="22"/>
                <w:lang w:val="ru-RU"/>
              </w:rPr>
              <w:t>185555</w:t>
            </w:r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b/>
                <w:lang w:val="ru-RU"/>
              </w:rPr>
            </w:pPr>
            <w:r w:rsidRPr="000E320E">
              <w:rPr>
                <w:b/>
                <w:sz w:val="22"/>
                <w:lang w:val="ru-RU"/>
              </w:rPr>
              <w:t>0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  <w:jc w:val="center"/>
            </w:pP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jc w:val="center"/>
            </w:pPr>
            <w:r w:rsidRPr="00473CB4">
              <w:rPr>
                <w:sz w:val="22"/>
              </w:rPr>
              <w:t>- земли населенных пунктов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— // —</w:t>
            </w:r>
          </w:p>
        </w:tc>
        <w:tc>
          <w:tcPr>
            <w:tcW w:w="1843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b/>
                <w:lang w:val="ru-RU"/>
              </w:rPr>
            </w:pPr>
            <w:r w:rsidRPr="000E320E">
              <w:rPr>
                <w:b/>
                <w:sz w:val="22"/>
                <w:lang w:val="ru-RU"/>
              </w:rPr>
              <w:t>0</w:t>
            </w:r>
          </w:p>
        </w:tc>
        <w:tc>
          <w:tcPr>
            <w:tcW w:w="1985" w:type="dxa"/>
            <w:vAlign w:val="center"/>
          </w:tcPr>
          <w:p w:rsidR="000E320E" w:rsidRPr="000E320E" w:rsidRDefault="00BC6883" w:rsidP="000E320E">
            <w:pPr>
              <w:ind w:left="-113"/>
              <w:jc w:val="center"/>
              <w:rPr>
                <w:b/>
              </w:rPr>
            </w:pPr>
            <w:r w:rsidRPr="00BC6883">
              <w:rPr>
                <w:b/>
                <w:sz w:val="22"/>
                <w:lang w:val="ru-RU"/>
              </w:rPr>
              <w:t>185555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  <w:jc w:val="center"/>
            </w:pPr>
          </w:p>
        </w:tc>
        <w:tc>
          <w:tcPr>
            <w:tcW w:w="3119" w:type="dxa"/>
            <w:vAlign w:val="center"/>
          </w:tcPr>
          <w:p w:rsidR="000E320E" w:rsidRPr="009B14BF" w:rsidRDefault="000E320E" w:rsidP="000E320E">
            <w:pPr>
              <w:tabs>
                <w:tab w:val="left" w:pos="252"/>
              </w:tabs>
              <w:jc w:val="center"/>
              <w:rPr>
                <w:lang w:val="ru-RU"/>
              </w:rPr>
            </w:pPr>
            <w:r w:rsidRPr="009B14BF">
              <w:rPr>
                <w:sz w:val="22"/>
                <w:lang w:val="ru-RU"/>
              </w:rPr>
              <w:t>-</w:t>
            </w:r>
            <w:r w:rsidRPr="00473CB4">
              <w:rPr>
                <w:sz w:val="22"/>
              </w:rPr>
              <w:t> </w:t>
            </w:r>
            <w:r w:rsidRPr="009B14BF">
              <w:rPr>
                <w:sz w:val="22"/>
                <w:lang w:val="ru-RU"/>
              </w:rPr>
              <w:t>земли промышленности, энергетики, транспорта, связи, радиовещания, телевидения, информатики, космического обеспечения, обороны, безопасности и иного специального назначения</w:t>
            </w:r>
          </w:p>
        </w:tc>
        <w:tc>
          <w:tcPr>
            <w:tcW w:w="1842" w:type="dxa"/>
            <w:vAlign w:val="center"/>
          </w:tcPr>
          <w:p w:rsidR="000E320E" w:rsidRPr="009B14BF" w:rsidRDefault="000E320E" w:rsidP="000E320E">
            <w:pPr>
              <w:ind w:left="-113"/>
              <w:jc w:val="center"/>
              <w:rPr>
                <w:lang w:val="ru-RU"/>
              </w:rPr>
            </w:pPr>
          </w:p>
          <w:p w:rsidR="000E320E" w:rsidRPr="009B14BF" w:rsidRDefault="000E320E" w:rsidP="000E320E">
            <w:pPr>
              <w:ind w:left="-113"/>
              <w:jc w:val="center"/>
              <w:rPr>
                <w:lang w:val="ru-RU"/>
              </w:rPr>
            </w:pPr>
          </w:p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— // —</w:t>
            </w:r>
          </w:p>
          <w:p w:rsidR="000E320E" w:rsidRPr="00473CB4" w:rsidRDefault="000E320E" w:rsidP="000E320E">
            <w:pPr>
              <w:ind w:left="-113"/>
              <w:jc w:val="center"/>
            </w:pPr>
          </w:p>
        </w:tc>
        <w:tc>
          <w:tcPr>
            <w:tcW w:w="1843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 w:rsidRPr="000E320E">
              <w:rPr>
                <w:sz w:val="22"/>
                <w:lang w:val="ru-RU"/>
              </w:rPr>
              <w:t>0</w:t>
            </w:r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 w:rsidRPr="000E320E">
              <w:rPr>
                <w:sz w:val="22"/>
                <w:lang w:val="ru-RU"/>
              </w:rPr>
              <w:t>0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  <w:jc w:val="center"/>
            </w:pP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tabs>
                <w:tab w:val="left" w:pos="252"/>
              </w:tabs>
              <w:jc w:val="center"/>
            </w:pPr>
            <w:r w:rsidRPr="00473CB4">
              <w:rPr>
                <w:sz w:val="22"/>
              </w:rPr>
              <w:t>- земли лесного фонда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— // —</w:t>
            </w:r>
          </w:p>
        </w:tc>
        <w:tc>
          <w:tcPr>
            <w:tcW w:w="1843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 w:rsidRPr="000E320E">
              <w:rPr>
                <w:sz w:val="22"/>
                <w:lang w:val="ru-RU"/>
              </w:rPr>
              <w:t>0</w:t>
            </w:r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 w:rsidRPr="000E320E">
              <w:rPr>
                <w:sz w:val="22"/>
                <w:lang w:val="ru-RU"/>
              </w:rPr>
              <w:t>0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0E320E" w:rsidP="00850D80">
            <w:pPr>
              <w:ind w:left="123"/>
            </w:pPr>
          </w:p>
        </w:tc>
        <w:tc>
          <w:tcPr>
            <w:tcW w:w="3119" w:type="dxa"/>
            <w:vAlign w:val="center"/>
          </w:tcPr>
          <w:p w:rsidR="000E320E" w:rsidRPr="00473CB4" w:rsidRDefault="000E320E" w:rsidP="000E320E">
            <w:pPr>
              <w:tabs>
                <w:tab w:val="left" w:pos="252"/>
              </w:tabs>
              <w:jc w:val="center"/>
            </w:pPr>
            <w:r w:rsidRPr="00473CB4">
              <w:rPr>
                <w:sz w:val="22"/>
              </w:rPr>
              <w:t>- земли водного фонда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0E320E">
            <w:pPr>
              <w:ind w:left="-113"/>
              <w:jc w:val="center"/>
            </w:pPr>
            <w:r w:rsidRPr="00473CB4">
              <w:rPr>
                <w:sz w:val="22"/>
              </w:rPr>
              <w:t>— // —</w:t>
            </w:r>
          </w:p>
        </w:tc>
        <w:tc>
          <w:tcPr>
            <w:tcW w:w="1843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>
              <w:rPr>
                <w:sz w:val="22"/>
                <w:lang w:val="ru-RU"/>
              </w:rPr>
              <w:t>0</w:t>
            </w:r>
          </w:p>
        </w:tc>
        <w:tc>
          <w:tcPr>
            <w:tcW w:w="1985" w:type="dxa"/>
            <w:vAlign w:val="center"/>
          </w:tcPr>
          <w:p w:rsidR="000E320E" w:rsidRPr="000E320E" w:rsidRDefault="000E320E" w:rsidP="000E320E">
            <w:pPr>
              <w:ind w:left="-113"/>
              <w:jc w:val="center"/>
              <w:rPr>
                <w:lang w:val="ru-RU"/>
              </w:rPr>
            </w:pPr>
            <w:r>
              <w:rPr>
                <w:sz w:val="22"/>
                <w:lang w:val="ru-RU"/>
              </w:rPr>
              <w:t>0</w:t>
            </w:r>
          </w:p>
        </w:tc>
      </w:tr>
      <w:tr w:rsidR="000E320E" w:rsidRPr="00473CB4" w:rsidTr="000E320E">
        <w:trPr>
          <w:trHeight w:val="20"/>
        </w:trPr>
        <w:tc>
          <w:tcPr>
            <w:tcW w:w="889" w:type="dxa"/>
          </w:tcPr>
          <w:p w:rsidR="000E320E" w:rsidRPr="00473CB4" w:rsidRDefault="00EC23F3" w:rsidP="00850D80">
            <w:pPr>
              <w:ind w:left="123"/>
              <w:jc w:val="center"/>
              <w:rPr>
                <w:b/>
              </w:rPr>
            </w:pPr>
            <w:r>
              <w:rPr>
                <w:b/>
                <w:sz w:val="22"/>
                <w:lang w:val="ru-RU"/>
              </w:rPr>
              <w:t>2</w:t>
            </w:r>
            <w:r w:rsidR="000E320E" w:rsidRPr="00473CB4">
              <w:rPr>
                <w:b/>
                <w:sz w:val="22"/>
              </w:rPr>
              <w:t>.</w:t>
            </w:r>
          </w:p>
        </w:tc>
        <w:tc>
          <w:tcPr>
            <w:tcW w:w="3119" w:type="dxa"/>
          </w:tcPr>
          <w:p w:rsidR="000E320E" w:rsidRPr="00473CB4" w:rsidRDefault="00EC23F3" w:rsidP="00EC23F3">
            <w:pPr>
              <w:tabs>
                <w:tab w:val="left" w:pos="252"/>
              </w:tabs>
              <w:jc w:val="both"/>
              <w:rPr>
                <w:b/>
              </w:rPr>
            </w:pPr>
            <w:r>
              <w:rPr>
                <w:b/>
                <w:sz w:val="22"/>
                <w:lang w:val="ru-RU"/>
              </w:rPr>
              <w:t>Зонирование</w:t>
            </w:r>
          </w:p>
        </w:tc>
        <w:tc>
          <w:tcPr>
            <w:tcW w:w="1842" w:type="dxa"/>
            <w:vAlign w:val="center"/>
          </w:tcPr>
          <w:p w:rsidR="000E320E" w:rsidRPr="00473CB4" w:rsidRDefault="000E320E" w:rsidP="00850D80">
            <w:pPr>
              <w:ind w:left="-113"/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0E320E" w:rsidRPr="00473CB4" w:rsidRDefault="000E320E" w:rsidP="00850D80">
            <w:pPr>
              <w:ind w:left="-113"/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0E320E" w:rsidRPr="00473CB4" w:rsidRDefault="000E320E" w:rsidP="00850D80">
            <w:pPr>
              <w:ind w:left="-113"/>
              <w:jc w:val="center"/>
              <w:rPr>
                <w:b/>
              </w:rPr>
            </w:pPr>
          </w:p>
        </w:tc>
      </w:tr>
      <w:tr w:rsidR="00EC23F3" w:rsidRPr="00473CB4" w:rsidTr="00EC23F3">
        <w:trPr>
          <w:trHeight w:val="20"/>
        </w:trPr>
        <w:tc>
          <w:tcPr>
            <w:tcW w:w="889" w:type="dxa"/>
          </w:tcPr>
          <w:p w:rsidR="00EC23F3" w:rsidRPr="00473CB4" w:rsidRDefault="00EC23F3" w:rsidP="00850D80">
            <w:pPr>
              <w:ind w:left="123"/>
              <w:jc w:val="center"/>
            </w:pPr>
          </w:p>
        </w:tc>
        <w:tc>
          <w:tcPr>
            <w:tcW w:w="3119" w:type="dxa"/>
          </w:tcPr>
          <w:p w:rsidR="00EC23F3" w:rsidRPr="00EC23F3" w:rsidRDefault="00EC23F3" w:rsidP="00365349">
            <w:pPr>
              <w:tabs>
                <w:tab w:val="left" w:pos="252"/>
              </w:tabs>
              <w:jc w:val="both"/>
              <w:rPr>
                <w:lang w:val="ru-RU"/>
              </w:rPr>
            </w:pPr>
            <w:r>
              <w:rPr>
                <w:sz w:val="22"/>
                <w:lang w:val="ru-RU"/>
              </w:rPr>
              <w:t>Д</w:t>
            </w:r>
            <w:r w:rsidRPr="00EC23F3">
              <w:rPr>
                <w:sz w:val="22"/>
                <w:lang w:val="ru-RU"/>
              </w:rPr>
              <w:t>ля ведения крестьянского (фермерского) хозяйства</w:t>
            </w:r>
          </w:p>
        </w:tc>
        <w:tc>
          <w:tcPr>
            <w:tcW w:w="1842" w:type="dxa"/>
            <w:vAlign w:val="center"/>
          </w:tcPr>
          <w:p w:rsidR="00EC23F3" w:rsidRPr="00473CB4" w:rsidRDefault="00EC23F3" w:rsidP="00850D80">
            <w:pPr>
              <w:ind w:left="-113"/>
              <w:jc w:val="center"/>
            </w:pPr>
            <w:r>
              <w:rPr>
                <w:sz w:val="22"/>
                <w:lang w:val="ru-RU"/>
              </w:rPr>
              <w:t>м2</w:t>
            </w:r>
          </w:p>
        </w:tc>
        <w:tc>
          <w:tcPr>
            <w:tcW w:w="1843" w:type="dxa"/>
            <w:vAlign w:val="center"/>
          </w:tcPr>
          <w:p w:rsidR="00EC23F3" w:rsidRPr="000E320E" w:rsidRDefault="00BC6883" w:rsidP="00EC23F3">
            <w:pPr>
              <w:ind w:left="-113"/>
              <w:jc w:val="center"/>
              <w:rPr>
                <w:b/>
              </w:rPr>
            </w:pPr>
            <w:r w:rsidRPr="00BC6883">
              <w:rPr>
                <w:b/>
                <w:sz w:val="22"/>
                <w:lang w:val="ru-RU"/>
              </w:rPr>
              <w:t>185555</w:t>
            </w:r>
          </w:p>
        </w:tc>
        <w:tc>
          <w:tcPr>
            <w:tcW w:w="1985" w:type="dxa"/>
            <w:vAlign w:val="center"/>
          </w:tcPr>
          <w:p w:rsidR="00EC23F3" w:rsidRPr="000E320E" w:rsidRDefault="00EC23F3" w:rsidP="00EC23F3">
            <w:pPr>
              <w:ind w:left="-113"/>
              <w:jc w:val="center"/>
              <w:rPr>
                <w:b/>
                <w:lang w:val="ru-RU"/>
              </w:rPr>
            </w:pPr>
            <w:r w:rsidRPr="000E320E">
              <w:rPr>
                <w:b/>
                <w:sz w:val="22"/>
                <w:lang w:val="ru-RU"/>
              </w:rPr>
              <w:t>0</w:t>
            </w:r>
          </w:p>
        </w:tc>
      </w:tr>
      <w:tr w:rsidR="00EC23F3" w:rsidRPr="00EC23F3" w:rsidTr="00EC23F3">
        <w:trPr>
          <w:trHeight w:val="20"/>
        </w:trPr>
        <w:tc>
          <w:tcPr>
            <w:tcW w:w="889" w:type="dxa"/>
          </w:tcPr>
          <w:p w:rsidR="00EC23F3" w:rsidRPr="00473CB4" w:rsidRDefault="00EC23F3" w:rsidP="00850D80">
            <w:pPr>
              <w:ind w:left="123"/>
              <w:jc w:val="center"/>
            </w:pPr>
          </w:p>
        </w:tc>
        <w:tc>
          <w:tcPr>
            <w:tcW w:w="3119" w:type="dxa"/>
          </w:tcPr>
          <w:p w:rsidR="00EC23F3" w:rsidRPr="00EC23F3" w:rsidRDefault="00EC23F3" w:rsidP="00365349">
            <w:pPr>
              <w:tabs>
                <w:tab w:val="left" w:pos="252"/>
              </w:tabs>
              <w:jc w:val="both"/>
              <w:rPr>
                <w:lang w:val="ru-RU"/>
              </w:rPr>
            </w:pPr>
            <w:r>
              <w:rPr>
                <w:sz w:val="22"/>
                <w:lang w:val="ru-RU"/>
              </w:rPr>
              <w:t xml:space="preserve">Для </w:t>
            </w:r>
            <w:r w:rsidRPr="00EC23F3">
              <w:rPr>
                <w:sz w:val="22"/>
                <w:lang w:val="ru-RU"/>
              </w:rPr>
              <w:t>производственных зон и зон инженерной и транспортной инфраструктуры</w:t>
            </w:r>
          </w:p>
        </w:tc>
        <w:tc>
          <w:tcPr>
            <w:tcW w:w="1842" w:type="dxa"/>
            <w:vAlign w:val="center"/>
          </w:tcPr>
          <w:p w:rsidR="00EC23F3" w:rsidRPr="00EC23F3" w:rsidRDefault="00EC23F3" w:rsidP="00850D80">
            <w:pPr>
              <w:ind w:left="-113"/>
              <w:jc w:val="center"/>
              <w:rPr>
                <w:lang w:val="ru-RU"/>
              </w:rPr>
            </w:pPr>
            <w:r w:rsidRPr="00473CB4">
              <w:rPr>
                <w:sz w:val="22"/>
              </w:rPr>
              <w:t>— // —</w:t>
            </w:r>
          </w:p>
        </w:tc>
        <w:tc>
          <w:tcPr>
            <w:tcW w:w="1843" w:type="dxa"/>
            <w:vAlign w:val="center"/>
          </w:tcPr>
          <w:p w:rsidR="00EC23F3" w:rsidRPr="000E320E" w:rsidRDefault="00EC23F3" w:rsidP="00EC23F3">
            <w:pPr>
              <w:ind w:left="-113"/>
              <w:jc w:val="center"/>
              <w:rPr>
                <w:b/>
                <w:lang w:val="ru-RU"/>
              </w:rPr>
            </w:pPr>
            <w:r w:rsidRPr="000E320E">
              <w:rPr>
                <w:b/>
                <w:sz w:val="22"/>
                <w:lang w:val="ru-RU"/>
              </w:rPr>
              <w:t>0</w:t>
            </w:r>
          </w:p>
        </w:tc>
        <w:tc>
          <w:tcPr>
            <w:tcW w:w="1985" w:type="dxa"/>
            <w:vAlign w:val="center"/>
          </w:tcPr>
          <w:p w:rsidR="00EC23F3" w:rsidRPr="000E320E" w:rsidRDefault="00BC6883" w:rsidP="00EC23F3">
            <w:pPr>
              <w:ind w:left="-113"/>
              <w:jc w:val="center"/>
              <w:rPr>
                <w:b/>
              </w:rPr>
            </w:pPr>
            <w:r w:rsidRPr="00BC6883">
              <w:rPr>
                <w:b/>
                <w:sz w:val="22"/>
                <w:lang w:val="ru-RU"/>
              </w:rPr>
              <w:t>185555</w:t>
            </w:r>
          </w:p>
        </w:tc>
      </w:tr>
    </w:tbl>
    <w:p w:rsidR="00F3207B" w:rsidRDefault="00F3207B" w:rsidP="00F3207B">
      <w:pPr>
        <w:widowControl w:val="0"/>
        <w:autoSpaceDE w:val="0"/>
        <w:autoSpaceDN w:val="0"/>
        <w:jc w:val="both"/>
        <w:rPr>
          <w:sz w:val="28"/>
          <w:szCs w:val="28"/>
        </w:rPr>
      </w:pPr>
    </w:p>
    <w:p w:rsidR="00EC23F3" w:rsidRPr="00EC23F3" w:rsidRDefault="00EC23F3" w:rsidP="00EC23F3">
      <w:pPr>
        <w:keepNext/>
        <w:keepLines/>
        <w:pageBreakBefore/>
        <w:spacing w:before="480" w:after="0"/>
        <w:outlineLvl w:val="0"/>
        <w:rPr>
          <w:rFonts w:asciiTheme="majorHAnsi" w:eastAsiaTheme="majorEastAsia" w:hAnsiTheme="majorHAnsi" w:cstheme="majorBidi"/>
          <w:b/>
          <w:bCs/>
          <w:sz w:val="28"/>
          <w:szCs w:val="28"/>
          <w:lang w:val="ru-RU"/>
        </w:rPr>
      </w:pPr>
      <w:bookmarkStart w:id="4" w:name="_Toc525587437"/>
      <w:r w:rsidRPr="00EC23F3">
        <w:rPr>
          <w:rFonts w:asciiTheme="majorHAnsi" w:eastAsiaTheme="majorEastAsia" w:hAnsiTheme="majorHAnsi" w:cstheme="majorBidi"/>
          <w:b/>
          <w:bCs/>
          <w:sz w:val="28"/>
          <w:szCs w:val="28"/>
          <w:lang w:val="ru-RU"/>
        </w:rPr>
        <w:t xml:space="preserve">Часть </w:t>
      </w:r>
      <w:r>
        <w:rPr>
          <w:rFonts w:asciiTheme="majorHAnsi" w:eastAsiaTheme="majorEastAsia" w:hAnsiTheme="majorHAnsi" w:cstheme="majorBidi"/>
          <w:b/>
          <w:bCs/>
          <w:sz w:val="28"/>
          <w:szCs w:val="28"/>
          <w:lang w:val="ru-RU"/>
        </w:rPr>
        <w:t>3</w:t>
      </w:r>
      <w:r w:rsidRPr="00EC23F3">
        <w:rPr>
          <w:rFonts w:asciiTheme="majorHAnsi" w:eastAsiaTheme="majorEastAsia" w:hAnsiTheme="majorHAnsi" w:cstheme="majorBidi"/>
          <w:b/>
          <w:bCs/>
          <w:sz w:val="28"/>
          <w:szCs w:val="28"/>
          <w:lang w:val="ru-RU"/>
        </w:rPr>
        <w:t xml:space="preserve">. </w:t>
      </w:r>
      <w:r>
        <w:rPr>
          <w:rFonts w:asciiTheme="majorHAnsi" w:eastAsiaTheme="majorEastAsia" w:hAnsiTheme="majorHAnsi" w:cstheme="majorBidi"/>
          <w:b/>
          <w:bCs/>
          <w:sz w:val="28"/>
          <w:szCs w:val="28"/>
          <w:lang w:val="ru-RU"/>
        </w:rPr>
        <w:t>Приложение 1.</w:t>
      </w:r>
      <w:bookmarkEnd w:id="4"/>
    </w:p>
    <w:p w:rsidR="00A66437" w:rsidRPr="00EC23F3" w:rsidRDefault="00EC23F3" w:rsidP="00542286">
      <w:pPr>
        <w:jc w:val="both"/>
        <w:rPr>
          <w:rFonts w:cs="Times New Roman"/>
          <w:color w:val="FF0000"/>
          <w:szCs w:val="24"/>
          <w:lang w:val="ru-RU"/>
        </w:rPr>
      </w:pPr>
      <w:r w:rsidRPr="009B14BF">
        <w:rPr>
          <w:b/>
          <w:sz w:val="28"/>
          <w:szCs w:val="28"/>
          <w:lang w:val="ru-RU"/>
        </w:rPr>
        <w:t>1.</w:t>
      </w:r>
      <w:r w:rsidRPr="009B14BF">
        <w:rPr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 xml:space="preserve">Межевой план </w:t>
      </w:r>
      <w:r w:rsidRPr="008651F9">
        <w:rPr>
          <w:b/>
          <w:iCs/>
          <w:sz w:val="28"/>
          <w:szCs w:val="28"/>
          <w:lang w:val="ru-RU"/>
        </w:rPr>
        <w:t xml:space="preserve"> </w:t>
      </w:r>
      <w:r>
        <w:rPr>
          <w:b/>
          <w:iCs/>
          <w:sz w:val="28"/>
          <w:szCs w:val="28"/>
          <w:lang w:val="ru-RU"/>
        </w:rPr>
        <w:t xml:space="preserve">охватываемой </w:t>
      </w:r>
      <w:r w:rsidRPr="008651F9">
        <w:rPr>
          <w:b/>
          <w:iCs/>
          <w:sz w:val="28"/>
          <w:szCs w:val="28"/>
          <w:lang w:val="ru-RU"/>
        </w:rPr>
        <w:t>территории</w:t>
      </w:r>
      <w:r>
        <w:rPr>
          <w:b/>
          <w:iCs/>
          <w:sz w:val="28"/>
          <w:szCs w:val="28"/>
          <w:lang w:val="ru-RU"/>
        </w:rPr>
        <w:t>.</w:t>
      </w:r>
    </w:p>
    <w:p w:rsidR="00345ED6" w:rsidRPr="00EC23F3" w:rsidRDefault="00EC23F3" w:rsidP="00542286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5" name="Рисунок 4" descr="Меж.план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1)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8AC" w:rsidRDefault="00EC23F3" w:rsidP="001B7B60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7" name="Рисунок 6" descr="Меж.план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2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3F3" w:rsidRDefault="00EC23F3" w:rsidP="001B7B60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8" name="Рисунок 7" descr="Меж.план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3)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3F3" w:rsidRDefault="00EC23F3" w:rsidP="001B7B60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9" name="Рисунок 8" descr="Меж.план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4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3F3" w:rsidRDefault="00EC23F3" w:rsidP="001B7B60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12" name="Рисунок 11" descr="Меж.план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5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3F3" w:rsidRPr="00EC23F3" w:rsidRDefault="00EC23F3" w:rsidP="001B7B60">
      <w:pPr>
        <w:jc w:val="both"/>
        <w:rPr>
          <w:rFonts w:cs="Times New Roman"/>
          <w:color w:val="FF0000"/>
          <w:szCs w:val="24"/>
          <w:lang w:val="ru-RU"/>
        </w:rPr>
      </w:pPr>
      <w:r>
        <w:rPr>
          <w:rFonts w:cs="Times New Roman"/>
          <w:noProof/>
          <w:color w:val="FF0000"/>
          <w:szCs w:val="24"/>
          <w:lang w:val="ru-RU" w:eastAsia="ru-RU" w:bidi="ar-SA"/>
        </w:rPr>
        <w:drawing>
          <wp:inline distT="0" distB="0" distL="0" distR="0">
            <wp:extent cx="5940425" cy="8167370"/>
            <wp:effectExtent l="19050" t="0" r="3175" b="0"/>
            <wp:docPr id="13" name="Рисунок 12" descr="Меж.план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ж.план (6)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23F3" w:rsidRPr="00EC23F3" w:rsidSect="002223C0">
      <w:footerReference w:type="default" r:id="rId15"/>
      <w:pgSz w:w="11906" w:h="16838" w:code="9"/>
      <w:pgMar w:top="993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2B20" w:rsidRDefault="009F2B20" w:rsidP="00080600">
      <w:pPr>
        <w:pStyle w:val="afa"/>
        <w:spacing w:before="0" w:after="0"/>
      </w:pPr>
      <w:r>
        <w:separator/>
      </w:r>
    </w:p>
  </w:endnote>
  <w:endnote w:type="continuationSeparator" w:id="0">
    <w:p w:rsidR="009F2B20" w:rsidRDefault="009F2B20" w:rsidP="00080600">
      <w:pPr>
        <w:pStyle w:val="afa"/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ultant">
    <w:altName w:val="Courier New"/>
    <w:charset w:val="00"/>
    <w:family w:val="modern"/>
    <w:pitch w:val="fixed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1195790"/>
    </w:sdtPr>
    <w:sdtContent>
      <w:p w:rsidR="00EC23F3" w:rsidRDefault="008700CA">
        <w:pPr>
          <w:pStyle w:val="aff0"/>
          <w:jc w:val="right"/>
        </w:pPr>
        <w:fldSimple w:instr=" PAGE   \* MERGEFORMAT ">
          <w:r w:rsidR="00BC6883">
            <w:rPr>
              <w:noProof/>
            </w:rPr>
            <w:t>14</w:t>
          </w:r>
        </w:fldSimple>
      </w:p>
    </w:sdtContent>
  </w:sdt>
  <w:p w:rsidR="00EC23F3" w:rsidRDefault="00EC23F3">
    <w:pPr>
      <w:pStyle w:val="af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2B20" w:rsidRDefault="009F2B20" w:rsidP="00080600">
      <w:pPr>
        <w:pStyle w:val="afa"/>
        <w:spacing w:before="0" w:after="0"/>
      </w:pPr>
      <w:r>
        <w:separator/>
      </w:r>
    </w:p>
  </w:footnote>
  <w:footnote w:type="continuationSeparator" w:id="0">
    <w:p w:rsidR="009F2B20" w:rsidRDefault="009F2B20" w:rsidP="00080600">
      <w:pPr>
        <w:pStyle w:val="afa"/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130A5"/>
    <w:multiLevelType w:val="hybridMultilevel"/>
    <w:tmpl w:val="DA26A2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69C35DB"/>
    <w:multiLevelType w:val="multilevel"/>
    <w:tmpl w:val="66A0A854"/>
    <w:styleLink w:val="2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500A58"/>
    <w:multiLevelType w:val="hybridMultilevel"/>
    <w:tmpl w:val="EB52587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>
    <w:nsid w:val="0D8D0759"/>
    <w:multiLevelType w:val="hybridMultilevel"/>
    <w:tmpl w:val="08D6653C"/>
    <w:lvl w:ilvl="0" w:tplc="0419000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87" w:hanging="360"/>
      </w:pPr>
      <w:rPr>
        <w:rFonts w:ascii="Wingdings" w:hAnsi="Wingdings" w:hint="default"/>
      </w:rPr>
    </w:lvl>
  </w:abstractNum>
  <w:abstractNum w:abstractNumId="4">
    <w:nsid w:val="0E741F85"/>
    <w:multiLevelType w:val="hybridMultilevel"/>
    <w:tmpl w:val="DE96C3E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0FEF791A"/>
    <w:multiLevelType w:val="hybridMultilevel"/>
    <w:tmpl w:val="40C0606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>
    <w:nsid w:val="104F632A"/>
    <w:multiLevelType w:val="hybridMultilevel"/>
    <w:tmpl w:val="264CB6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5B72BF"/>
    <w:multiLevelType w:val="hybridMultilevel"/>
    <w:tmpl w:val="4E4C50E8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5312459"/>
    <w:multiLevelType w:val="hybridMultilevel"/>
    <w:tmpl w:val="6BB6BF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6E15C96"/>
    <w:multiLevelType w:val="hybridMultilevel"/>
    <w:tmpl w:val="82F0C5B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16FC75D2"/>
    <w:multiLevelType w:val="hybridMultilevel"/>
    <w:tmpl w:val="B4C42FC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187A285E"/>
    <w:multiLevelType w:val="hybridMultilevel"/>
    <w:tmpl w:val="C818B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C8E1952"/>
    <w:multiLevelType w:val="hybridMultilevel"/>
    <w:tmpl w:val="3C18B87A"/>
    <w:lvl w:ilvl="0" w:tplc="7D00F16C">
      <w:numFmt w:val="bullet"/>
      <w:pStyle w:val="20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1CA51857"/>
    <w:multiLevelType w:val="multilevel"/>
    <w:tmpl w:val="5BB22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18655E"/>
    <w:multiLevelType w:val="hybridMultilevel"/>
    <w:tmpl w:val="0E8C4CF8"/>
    <w:lvl w:ilvl="0" w:tplc="1A7C895C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>
    <w:nsid w:val="25567B3A"/>
    <w:multiLevelType w:val="hybridMultilevel"/>
    <w:tmpl w:val="81AAB7E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6">
    <w:nsid w:val="26DF6EEF"/>
    <w:multiLevelType w:val="hybridMultilevel"/>
    <w:tmpl w:val="3A2E62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75E0117"/>
    <w:multiLevelType w:val="hybridMultilevel"/>
    <w:tmpl w:val="E1561BE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2F6915E2"/>
    <w:multiLevelType w:val="hybridMultilevel"/>
    <w:tmpl w:val="5F5CA7EE"/>
    <w:lvl w:ilvl="0" w:tplc="CDCA37DC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  <w:color w:val="auto"/>
      </w:rPr>
    </w:lvl>
    <w:lvl w:ilvl="1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2925794"/>
    <w:multiLevelType w:val="hybridMultilevel"/>
    <w:tmpl w:val="25ACB95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3212EFE"/>
    <w:multiLevelType w:val="hybridMultilevel"/>
    <w:tmpl w:val="1E3A14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6483474"/>
    <w:multiLevelType w:val="hybridMultilevel"/>
    <w:tmpl w:val="249CC0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36B87F44"/>
    <w:multiLevelType w:val="hybridMultilevel"/>
    <w:tmpl w:val="3844D280"/>
    <w:lvl w:ilvl="0" w:tplc="A742324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A742324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85A1982"/>
    <w:multiLevelType w:val="hybridMultilevel"/>
    <w:tmpl w:val="AFFA9E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393E35D4"/>
    <w:multiLevelType w:val="hybridMultilevel"/>
    <w:tmpl w:val="8B222006"/>
    <w:lvl w:ilvl="0" w:tplc="9BB87E08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9EF4D5F"/>
    <w:multiLevelType w:val="hybridMultilevel"/>
    <w:tmpl w:val="EAAA135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3A9C3B8D"/>
    <w:multiLevelType w:val="multilevel"/>
    <w:tmpl w:val="66A0A854"/>
    <w:styleLink w:val="1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B9F0E93"/>
    <w:multiLevelType w:val="hybridMultilevel"/>
    <w:tmpl w:val="7E18FAB4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41AA4B27"/>
    <w:multiLevelType w:val="hybridMultilevel"/>
    <w:tmpl w:val="A6DE3ABC"/>
    <w:lvl w:ilvl="0" w:tplc="0419000F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439F615A"/>
    <w:multiLevelType w:val="hybridMultilevel"/>
    <w:tmpl w:val="053044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48007BC7"/>
    <w:multiLevelType w:val="hybridMultilevel"/>
    <w:tmpl w:val="9918D06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499E7C6C"/>
    <w:multiLevelType w:val="hybridMultilevel"/>
    <w:tmpl w:val="3A4835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4B6A782F"/>
    <w:multiLevelType w:val="hybridMultilevel"/>
    <w:tmpl w:val="AF002668"/>
    <w:lvl w:ilvl="0" w:tplc="D6D096F6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4BB76996"/>
    <w:multiLevelType w:val="hybridMultilevel"/>
    <w:tmpl w:val="CB062F7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522352F8"/>
    <w:multiLevelType w:val="hybridMultilevel"/>
    <w:tmpl w:val="79E845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F7286F4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273478B"/>
    <w:multiLevelType w:val="hybridMultilevel"/>
    <w:tmpl w:val="722A5A48"/>
    <w:lvl w:ilvl="0" w:tplc="2DEE7BA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4626C05"/>
    <w:multiLevelType w:val="hybridMultilevel"/>
    <w:tmpl w:val="80941AD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547F4E85"/>
    <w:multiLevelType w:val="hybridMultilevel"/>
    <w:tmpl w:val="C6D0BC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56D86181"/>
    <w:multiLevelType w:val="hybridMultilevel"/>
    <w:tmpl w:val="B7888F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58255F14"/>
    <w:multiLevelType w:val="hybridMultilevel"/>
    <w:tmpl w:val="8D52240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>
    <w:nsid w:val="585D325F"/>
    <w:multiLevelType w:val="multilevel"/>
    <w:tmpl w:val="5BB22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591A0C0F"/>
    <w:multiLevelType w:val="hybridMultilevel"/>
    <w:tmpl w:val="B894B57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>
    <w:nsid w:val="5AD310E8"/>
    <w:multiLevelType w:val="hybridMultilevel"/>
    <w:tmpl w:val="9C4CB7A4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>
    <w:nsid w:val="5B0A64B2"/>
    <w:multiLevelType w:val="hybridMultilevel"/>
    <w:tmpl w:val="AF9EBD4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>
    <w:nsid w:val="5BB029B6"/>
    <w:multiLevelType w:val="hybridMultilevel"/>
    <w:tmpl w:val="D3A85CA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5C266557"/>
    <w:multiLevelType w:val="hybridMultilevel"/>
    <w:tmpl w:val="057E1E8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>
    <w:nsid w:val="5EA2341B"/>
    <w:multiLevelType w:val="hybridMultilevel"/>
    <w:tmpl w:val="6902EB0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>
    <w:nsid w:val="5EE65DF8"/>
    <w:multiLevelType w:val="hybridMultilevel"/>
    <w:tmpl w:val="6A1AF1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>
    <w:nsid w:val="5EEC41EB"/>
    <w:multiLevelType w:val="hybridMultilevel"/>
    <w:tmpl w:val="77CC69C4"/>
    <w:lvl w:ilvl="0" w:tplc="0108F42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41D6EA1"/>
    <w:multiLevelType w:val="hybridMultilevel"/>
    <w:tmpl w:val="B3F0AEB2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50">
    <w:nsid w:val="66617104"/>
    <w:multiLevelType w:val="hybridMultilevel"/>
    <w:tmpl w:val="C8667554"/>
    <w:lvl w:ilvl="0" w:tplc="D492811E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>
    <w:nsid w:val="67696F7B"/>
    <w:multiLevelType w:val="hybridMultilevel"/>
    <w:tmpl w:val="1504B0F8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2">
    <w:nsid w:val="6AF92E0C"/>
    <w:multiLevelType w:val="hybridMultilevel"/>
    <w:tmpl w:val="98CAFE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>
    <w:nsid w:val="6BAA2019"/>
    <w:multiLevelType w:val="hybridMultilevel"/>
    <w:tmpl w:val="34AAD3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6C80331F"/>
    <w:multiLevelType w:val="hybridMultilevel"/>
    <w:tmpl w:val="BF3CFB4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>
    <w:nsid w:val="6ECD7FEB"/>
    <w:multiLevelType w:val="hybridMultilevel"/>
    <w:tmpl w:val="7764B7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FF00789"/>
    <w:multiLevelType w:val="hybridMultilevel"/>
    <w:tmpl w:val="A1886EC6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7">
    <w:nsid w:val="6FF00C76"/>
    <w:multiLevelType w:val="hybridMultilevel"/>
    <w:tmpl w:val="57FE1A9A"/>
    <w:lvl w:ilvl="0" w:tplc="D038AB4A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">
    <w:nsid w:val="718D742C"/>
    <w:multiLevelType w:val="hybridMultilevel"/>
    <w:tmpl w:val="1D8E47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6BF604A"/>
    <w:multiLevelType w:val="hybridMultilevel"/>
    <w:tmpl w:val="E590492E"/>
    <w:lvl w:ilvl="0" w:tplc="DD9AE2DC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7AAF564F"/>
    <w:multiLevelType w:val="hybridMultilevel"/>
    <w:tmpl w:val="0E90EE42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>
    <w:nsid w:val="7B136AFF"/>
    <w:multiLevelType w:val="hybridMultilevel"/>
    <w:tmpl w:val="280822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C27A38">
      <w:numFmt w:val="bullet"/>
      <w:lvlText w:val="•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12"/>
  </w:num>
  <w:num w:numId="3">
    <w:abstractNumId w:val="26"/>
  </w:num>
  <w:num w:numId="4">
    <w:abstractNumId w:val="1"/>
  </w:num>
  <w:num w:numId="5">
    <w:abstractNumId w:val="16"/>
  </w:num>
  <w:num w:numId="6">
    <w:abstractNumId w:val="15"/>
  </w:num>
  <w:num w:numId="7">
    <w:abstractNumId w:val="11"/>
  </w:num>
  <w:num w:numId="8">
    <w:abstractNumId w:val="20"/>
  </w:num>
  <w:num w:numId="9">
    <w:abstractNumId w:val="3"/>
  </w:num>
  <w:num w:numId="10">
    <w:abstractNumId w:val="23"/>
  </w:num>
  <w:num w:numId="11">
    <w:abstractNumId w:val="46"/>
  </w:num>
  <w:num w:numId="12">
    <w:abstractNumId w:val="5"/>
  </w:num>
  <w:num w:numId="13">
    <w:abstractNumId w:val="38"/>
  </w:num>
  <w:num w:numId="14">
    <w:abstractNumId w:val="31"/>
  </w:num>
  <w:num w:numId="15">
    <w:abstractNumId w:val="37"/>
  </w:num>
  <w:num w:numId="16">
    <w:abstractNumId w:val="41"/>
  </w:num>
  <w:num w:numId="17">
    <w:abstractNumId w:val="60"/>
  </w:num>
  <w:num w:numId="18">
    <w:abstractNumId w:val="7"/>
  </w:num>
  <w:num w:numId="19">
    <w:abstractNumId w:val="25"/>
  </w:num>
  <w:num w:numId="20">
    <w:abstractNumId w:val="51"/>
  </w:num>
  <w:num w:numId="21">
    <w:abstractNumId w:val="29"/>
  </w:num>
  <w:num w:numId="22">
    <w:abstractNumId w:val="61"/>
  </w:num>
  <w:num w:numId="23">
    <w:abstractNumId w:val="42"/>
  </w:num>
  <w:num w:numId="24">
    <w:abstractNumId w:val="56"/>
  </w:num>
  <w:num w:numId="25">
    <w:abstractNumId w:val="34"/>
  </w:num>
  <w:num w:numId="26">
    <w:abstractNumId w:val="2"/>
  </w:num>
  <w:num w:numId="27">
    <w:abstractNumId w:val="53"/>
  </w:num>
  <w:num w:numId="28">
    <w:abstractNumId w:val="52"/>
  </w:num>
  <w:num w:numId="29">
    <w:abstractNumId w:val="9"/>
  </w:num>
  <w:num w:numId="30">
    <w:abstractNumId w:val="17"/>
  </w:num>
  <w:num w:numId="31">
    <w:abstractNumId w:val="0"/>
  </w:num>
  <w:num w:numId="32">
    <w:abstractNumId w:val="54"/>
  </w:num>
  <w:num w:numId="33">
    <w:abstractNumId w:val="21"/>
  </w:num>
  <w:num w:numId="34">
    <w:abstractNumId w:val="4"/>
  </w:num>
  <w:num w:numId="35">
    <w:abstractNumId w:val="43"/>
  </w:num>
  <w:num w:numId="36">
    <w:abstractNumId w:val="30"/>
  </w:num>
  <w:num w:numId="37">
    <w:abstractNumId w:val="19"/>
  </w:num>
  <w:num w:numId="38">
    <w:abstractNumId w:val="44"/>
  </w:num>
  <w:num w:numId="39">
    <w:abstractNumId w:val="10"/>
  </w:num>
  <w:num w:numId="40">
    <w:abstractNumId w:val="28"/>
  </w:num>
  <w:num w:numId="41">
    <w:abstractNumId w:val="8"/>
  </w:num>
  <w:num w:numId="42">
    <w:abstractNumId w:val="32"/>
  </w:num>
  <w:num w:numId="43">
    <w:abstractNumId w:val="18"/>
  </w:num>
  <w:num w:numId="44">
    <w:abstractNumId w:val="45"/>
  </w:num>
  <w:num w:numId="45">
    <w:abstractNumId w:val="39"/>
  </w:num>
  <w:num w:numId="46">
    <w:abstractNumId w:val="14"/>
  </w:num>
  <w:num w:numId="47">
    <w:abstractNumId w:val="55"/>
  </w:num>
  <w:num w:numId="48">
    <w:abstractNumId w:val="49"/>
  </w:num>
  <w:num w:numId="49">
    <w:abstractNumId w:val="6"/>
  </w:num>
  <w:num w:numId="50">
    <w:abstractNumId w:val="58"/>
  </w:num>
  <w:num w:numId="51">
    <w:abstractNumId w:val="36"/>
  </w:num>
  <w:num w:numId="52">
    <w:abstractNumId w:val="27"/>
  </w:num>
  <w:num w:numId="53">
    <w:abstractNumId w:val="24"/>
  </w:num>
  <w:num w:numId="54">
    <w:abstractNumId w:val="33"/>
  </w:num>
  <w:num w:numId="55">
    <w:abstractNumId w:val="22"/>
  </w:num>
  <w:num w:numId="56">
    <w:abstractNumId w:val="40"/>
  </w:num>
  <w:num w:numId="57">
    <w:abstractNumId w:val="13"/>
  </w:num>
  <w:num w:numId="58">
    <w:abstractNumId w:val="47"/>
  </w:num>
  <w:num w:numId="59">
    <w:abstractNumId w:val="59"/>
  </w:num>
  <w:num w:numId="60">
    <w:abstractNumId w:val="57"/>
  </w:num>
  <w:num w:numId="61">
    <w:abstractNumId w:val="48"/>
  </w:num>
  <w:num w:numId="62">
    <w:abstractNumId w:val="50"/>
  </w:num>
  <w:numIdMacAtCleanup w:val="5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attachedTemplate r:id="rId1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</w:compat>
  <w:rsids>
    <w:rsidRoot w:val="00BF462A"/>
    <w:rsid w:val="00002DB3"/>
    <w:rsid w:val="000062FB"/>
    <w:rsid w:val="000129B1"/>
    <w:rsid w:val="00014CA1"/>
    <w:rsid w:val="00020E24"/>
    <w:rsid w:val="0002438E"/>
    <w:rsid w:val="000349D0"/>
    <w:rsid w:val="00040FAA"/>
    <w:rsid w:val="00041940"/>
    <w:rsid w:val="00042FF9"/>
    <w:rsid w:val="00051764"/>
    <w:rsid w:val="00070929"/>
    <w:rsid w:val="00072C54"/>
    <w:rsid w:val="00076D89"/>
    <w:rsid w:val="00080600"/>
    <w:rsid w:val="0008320B"/>
    <w:rsid w:val="000864A9"/>
    <w:rsid w:val="000928A6"/>
    <w:rsid w:val="00097471"/>
    <w:rsid w:val="00097CD7"/>
    <w:rsid w:val="000A0955"/>
    <w:rsid w:val="000A0E1A"/>
    <w:rsid w:val="000A1CEF"/>
    <w:rsid w:val="000A3C5D"/>
    <w:rsid w:val="000A6D46"/>
    <w:rsid w:val="000B04FF"/>
    <w:rsid w:val="000B0F34"/>
    <w:rsid w:val="000B2F4B"/>
    <w:rsid w:val="000B425F"/>
    <w:rsid w:val="000B4C14"/>
    <w:rsid w:val="000B53EB"/>
    <w:rsid w:val="000B61EF"/>
    <w:rsid w:val="000C1452"/>
    <w:rsid w:val="000C27AB"/>
    <w:rsid w:val="000C2D62"/>
    <w:rsid w:val="000C3D9C"/>
    <w:rsid w:val="000C461C"/>
    <w:rsid w:val="000C6364"/>
    <w:rsid w:val="000C6513"/>
    <w:rsid w:val="000C6CA3"/>
    <w:rsid w:val="000D23B7"/>
    <w:rsid w:val="000D4308"/>
    <w:rsid w:val="000D576A"/>
    <w:rsid w:val="000D677F"/>
    <w:rsid w:val="000D7575"/>
    <w:rsid w:val="000E320E"/>
    <w:rsid w:val="000E5126"/>
    <w:rsid w:val="000F0C64"/>
    <w:rsid w:val="000F196F"/>
    <w:rsid w:val="000F6A6B"/>
    <w:rsid w:val="001008BF"/>
    <w:rsid w:val="00101153"/>
    <w:rsid w:val="001016E9"/>
    <w:rsid w:val="00110219"/>
    <w:rsid w:val="001144A3"/>
    <w:rsid w:val="00117239"/>
    <w:rsid w:val="001210B9"/>
    <w:rsid w:val="00123927"/>
    <w:rsid w:val="00126435"/>
    <w:rsid w:val="00130E03"/>
    <w:rsid w:val="001331F5"/>
    <w:rsid w:val="001333BF"/>
    <w:rsid w:val="00133412"/>
    <w:rsid w:val="0013402A"/>
    <w:rsid w:val="0013686F"/>
    <w:rsid w:val="00142D16"/>
    <w:rsid w:val="00144F3F"/>
    <w:rsid w:val="00146513"/>
    <w:rsid w:val="00150636"/>
    <w:rsid w:val="00151412"/>
    <w:rsid w:val="00151973"/>
    <w:rsid w:val="001521E5"/>
    <w:rsid w:val="00152908"/>
    <w:rsid w:val="00154F59"/>
    <w:rsid w:val="00155002"/>
    <w:rsid w:val="00155462"/>
    <w:rsid w:val="00155A71"/>
    <w:rsid w:val="00160D04"/>
    <w:rsid w:val="00160FA8"/>
    <w:rsid w:val="0016436B"/>
    <w:rsid w:val="00164538"/>
    <w:rsid w:val="001654A7"/>
    <w:rsid w:val="00165A40"/>
    <w:rsid w:val="00165F23"/>
    <w:rsid w:val="001675C1"/>
    <w:rsid w:val="0017053B"/>
    <w:rsid w:val="00170A86"/>
    <w:rsid w:val="00170C03"/>
    <w:rsid w:val="00171E92"/>
    <w:rsid w:val="00190C95"/>
    <w:rsid w:val="00191CDE"/>
    <w:rsid w:val="00192D9F"/>
    <w:rsid w:val="0019336F"/>
    <w:rsid w:val="00195131"/>
    <w:rsid w:val="001959C4"/>
    <w:rsid w:val="00195F83"/>
    <w:rsid w:val="00197958"/>
    <w:rsid w:val="001A0FA0"/>
    <w:rsid w:val="001B04F4"/>
    <w:rsid w:val="001B1CE5"/>
    <w:rsid w:val="001B4284"/>
    <w:rsid w:val="001B7B60"/>
    <w:rsid w:val="001C3AC2"/>
    <w:rsid w:val="001C7804"/>
    <w:rsid w:val="001C78BA"/>
    <w:rsid w:val="001D13FD"/>
    <w:rsid w:val="001D263C"/>
    <w:rsid w:val="001D3A90"/>
    <w:rsid w:val="001D44F9"/>
    <w:rsid w:val="001D681D"/>
    <w:rsid w:val="001E13D9"/>
    <w:rsid w:val="001F5BF4"/>
    <w:rsid w:val="00203D45"/>
    <w:rsid w:val="00204673"/>
    <w:rsid w:val="002062A9"/>
    <w:rsid w:val="00207462"/>
    <w:rsid w:val="00212550"/>
    <w:rsid w:val="002177F1"/>
    <w:rsid w:val="002201C7"/>
    <w:rsid w:val="00222318"/>
    <w:rsid w:val="002223C0"/>
    <w:rsid w:val="00222EE9"/>
    <w:rsid w:val="0023526D"/>
    <w:rsid w:val="00240082"/>
    <w:rsid w:val="0024166E"/>
    <w:rsid w:val="00245038"/>
    <w:rsid w:val="00246742"/>
    <w:rsid w:val="00247577"/>
    <w:rsid w:val="002502B8"/>
    <w:rsid w:val="00251DF9"/>
    <w:rsid w:val="002553EE"/>
    <w:rsid w:val="002637E2"/>
    <w:rsid w:val="0026681E"/>
    <w:rsid w:val="00274B01"/>
    <w:rsid w:val="00277D2D"/>
    <w:rsid w:val="00283220"/>
    <w:rsid w:val="00283E0D"/>
    <w:rsid w:val="00287950"/>
    <w:rsid w:val="00293F45"/>
    <w:rsid w:val="002A14E6"/>
    <w:rsid w:val="002A2F06"/>
    <w:rsid w:val="002A3C6C"/>
    <w:rsid w:val="002B2B98"/>
    <w:rsid w:val="002B633D"/>
    <w:rsid w:val="002B796D"/>
    <w:rsid w:val="002C307D"/>
    <w:rsid w:val="002C33DC"/>
    <w:rsid w:val="002C4474"/>
    <w:rsid w:val="002D5355"/>
    <w:rsid w:val="002D5DE7"/>
    <w:rsid w:val="002D61DE"/>
    <w:rsid w:val="002D74C7"/>
    <w:rsid w:val="002E64B7"/>
    <w:rsid w:val="002E6633"/>
    <w:rsid w:val="002E67D5"/>
    <w:rsid w:val="002E76EF"/>
    <w:rsid w:val="002E7866"/>
    <w:rsid w:val="002F1FA2"/>
    <w:rsid w:val="002F6A6E"/>
    <w:rsid w:val="002F7892"/>
    <w:rsid w:val="003016E1"/>
    <w:rsid w:val="0031205E"/>
    <w:rsid w:val="00317187"/>
    <w:rsid w:val="00320B74"/>
    <w:rsid w:val="00320C5F"/>
    <w:rsid w:val="0033248B"/>
    <w:rsid w:val="003370FA"/>
    <w:rsid w:val="0033730B"/>
    <w:rsid w:val="003418CB"/>
    <w:rsid w:val="00341D65"/>
    <w:rsid w:val="003448F6"/>
    <w:rsid w:val="00345ED6"/>
    <w:rsid w:val="0034720E"/>
    <w:rsid w:val="00347D12"/>
    <w:rsid w:val="00347D2C"/>
    <w:rsid w:val="003518D6"/>
    <w:rsid w:val="003529C8"/>
    <w:rsid w:val="00354912"/>
    <w:rsid w:val="00354F09"/>
    <w:rsid w:val="00357CCD"/>
    <w:rsid w:val="0036270E"/>
    <w:rsid w:val="00365349"/>
    <w:rsid w:val="00366966"/>
    <w:rsid w:val="003677D5"/>
    <w:rsid w:val="00377DB6"/>
    <w:rsid w:val="0038099E"/>
    <w:rsid w:val="0039499E"/>
    <w:rsid w:val="00397C72"/>
    <w:rsid w:val="00397CEE"/>
    <w:rsid w:val="003A3EE1"/>
    <w:rsid w:val="003A48AB"/>
    <w:rsid w:val="003A4A58"/>
    <w:rsid w:val="003A4F55"/>
    <w:rsid w:val="003A58E1"/>
    <w:rsid w:val="003B3F35"/>
    <w:rsid w:val="003B42B2"/>
    <w:rsid w:val="003B44E5"/>
    <w:rsid w:val="003B4B58"/>
    <w:rsid w:val="003C2E7E"/>
    <w:rsid w:val="003C489E"/>
    <w:rsid w:val="003D1F6B"/>
    <w:rsid w:val="003D3648"/>
    <w:rsid w:val="003D644B"/>
    <w:rsid w:val="003D6BC5"/>
    <w:rsid w:val="003E02B6"/>
    <w:rsid w:val="003E061C"/>
    <w:rsid w:val="003E15E9"/>
    <w:rsid w:val="003E33A4"/>
    <w:rsid w:val="003E5A80"/>
    <w:rsid w:val="003E676D"/>
    <w:rsid w:val="003F56D3"/>
    <w:rsid w:val="003F6112"/>
    <w:rsid w:val="0040001D"/>
    <w:rsid w:val="00400294"/>
    <w:rsid w:val="0040407C"/>
    <w:rsid w:val="00407F8D"/>
    <w:rsid w:val="004115D7"/>
    <w:rsid w:val="00412D65"/>
    <w:rsid w:val="004144BA"/>
    <w:rsid w:val="00414EFE"/>
    <w:rsid w:val="004269DB"/>
    <w:rsid w:val="004270C5"/>
    <w:rsid w:val="0043046E"/>
    <w:rsid w:val="0043127D"/>
    <w:rsid w:val="004443B3"/>
    <w:rsid w:val="004474EC"/>
    <w:rsid w:val="00454FA0"/>
    <w:rsid w:val="00461456"/>
    <w:rsid w:val="0046148C"/>
    <w:rsid w:val="00464735"/>
    <w:rsid w:val="00466080"/>
    <w:rsid w:val="00466B33"/>
    <w:rsid w:val="00467FF4"/>
    <w:rsid w:val="004720F6"/>
    <w:rsid w:val="004773AC"/>
    <w:rsid w:val="00485656"/>
    <w:rsid w:val="00485B02"/>
    <w:rsid w:val="004912B9"/>
    <w:rsid w:val="004918E9"/>
    <w:rsid w:val="0049197D"/>
    <w:rsid w:val="0049760E"/>
    <w:rsid w:val="004A0943"/>
    <w:rsid w:val="004A192E"/>
    <w:rsid w:val="004A55F1"/>
    <w:rsid w:val="004A5D34"/>
    <w:rsid w:val="004A7187"/>
    <w:rsid w:val="004B1D97"/>
    <w:rsid w:val="004C3AA3"/>
    <w:rsid w:val="004C458A"/>
    <w:rsid w:val="004D248C"/>
    <w:rsid w:val="004D3BD7"/>
    <w:rsid w:val="004D6E6E"/>
    <w:rsid w:val="004E1B64"/>
    <w:rsid w:val="004E40D3"/>
    <w:rsid w:val="004E4CE1"/>
    <w:rsid w:val="004E5E8C"/>
    <w:rsid w:val="004F0827"/>
    <w:rsid w:val="004F1140"/>
    <w:rsid w:val="004F393D"/>
    <w:rsid w:val="005031FD"/>
    <w:rsid w:val="005046F1"/>
    <w:rsid w:val="0050484A"/>
    <w:rsid w:val="00506503"/>
    <w:rsid w:val="0050691A"/>
    <w:rsid w:val="00506E00"/>
    <w:rsid w:val="00512230"/>
    <w:rsid w:val="005125B7"/>
    <w:rsid w:val="00513751"/>
    <w:rsid w:val="00517A03"/>
    <w:rsid w:val="005223E1"/>
    <w:rsid w:val="00527AAD"/>
    <w:rsid w:val="00530525"/>
    <w:rsid w:val="00537E00"/>
    <w:rsid w:val="005420ED"/>
    <w:rsid w:val="00542286"/>
    <w:rsid w:val="005451D0"/>
    <w:rsid w:val="00546F27"/>
    <w:rsid w:val="00547A20"/>
    <w:rsid w:val="005537C3"/>
    <w:rsid w:val="00553E0D"/>
    <w:rsid w:val="005565DE"/>
    <w:rsid w:val="00560ABD"/>
    <w:rsid w:val="0056324C"/>
    <w:rsid w:val="00565BF5"/>
    <w:rsid w:val="00566FC7"/>
    <w:rsid w:val="00580908"/>
    <w:rsid w:val="0058261C"/>
    <w:rsid w:val="00586667"/>
    <w:rsid w:val="00587786"/>
    <w:rsid w:val="00587A8F"/>
    <w:rsid w:val="00590137"/>
    <w:rsid w:val="0059069D"/>
    <w:rsid w:val="005915A6"/>
    <w:rsid w:val="005925A5"/>
    <w:rsid w:val="00592B04"/>
    <w:rsid w:val="005A4256"/>
    <w:rsid w:val="005A4EE1"/>
    <w:rsid w:val="005A5692"/>
    <w:rsid w:val="005B37D3"/>
    <w:rsid w:val="005B3FA5"/>
    <w:rsid w:val="005C08FB"/>
    <w:rsid w:val="005C2D8E"/>
    <w:rsid w:val="005C4616"/>
    <w:rsid w:val="005C53C2"/>
    <w:rsid w:val="005C5771"/>
    <w:rsid w:val="005C5EF8"/>
    <w:rsid w:val="005D0156"/>
    <w:rsid w:val="005D10C1"/>
    <w:rsid w:val="005D33F9"/>
    <w:rsid w:val="005D792D"/>
    <w:rsid w:val="005E502B"/>
    <w:rsid w:val="005E70DC"/>
    <w:rsid w:val="005F42B9"/>
    <w:rsid w:val="00601087"/>
    <w:rsid w:val="00602F33"/>
    <w:rsid w:val="006042E3"/>
    <w:rsid w:val="00606320"/>
    <w:rsid w:val="00607D8A"/>
    <w:rsid w:val="0062303F"/>
    <w:rsid w:val="00623D38"/>
    <w:rsid w:val="00633FCE"/>
    <w:rsid w:val="0063424E"/>
    <w:rsid w:val="00634C34"/>
    <w:rsid w:val="00651400"/>
    <w:rsid w:val="00651495"/>
    <w:rsid w:val="00651673"/>
    <w:rsid w:val="00661530"/>
    <w:rsid w:val="0066256D"/>
    <w:rsid w:val="00667EA6"/>
    <w:rsid w:val="00674B10"/>
    <w:rsid w:val="0067508A"/>
    <w:rsid w:val="006778A7"/>
    <w:rsid w:val="00677F93"/>
    <w:rsid w:val="006809D1"/>
    <w:rsid w:val="00681635"/>
    <w:rsid w:val="00681C3C"/>
    <w:rsid w:val="00683426"/>
    <w:rsid w:val="00683F8E"/>
    <w:rsid w:val="00685341"/>
    <w:rsid w:val="00685C53"/>
    <w:rsid w:val="00692429"/>
    <w:rsid w:val="006964F8"/>
    <w:rsid w:val="00697175"/>
    <w:rsid w:val="00697739"/>
    <w:rsid w:val="006A19F6"/>
    <w:rsid w:val="006A4440"/>
    <w:rsid w:val="006A4E02"/>
    <w:rsid w:val="006A4E9C"/>
    <w:rsid w:val="006A71AD"/>
    <w:rsid w:val="006B0D90"/>
    <w:rsid w:val="006B23C7"/>
    <w:rsid w:val="006B57D8"/>
    <w:rsid w:val="006C7F82"/>
    <w:rsid w:val="006D65EF"/>
    <w:rsid w:val="006E1238"/>
    <w:rsid w:val="006E14B7"/>
    <w:rsid w:val="006E1D09"/>
    <w:rsid w:val="006E3D7E"/>
    <w:rsid w:val="006E75FC"/>
    <w:rsid w:val="006E7D81"/>
    <w:rsid w:val="006F0AC8"/>
    <w:rsid w:val="006F1C29"/>
    <w:rsid w:val="006F219A"/>
    <w:rsid w:val="00704F21"/>
    <w:rsid w:val="00705C81"/>
    <w:rsid w:val="007144DE"/>
    <w:rsid w:val="007253BE"/>
    <w:rsid w:val="00730892"/>
    <w:rsid w:val="00734B48"/>
    <w:rsid w:val="00736F96"/>
    <w:rsid w:val="007376A4"/>
    <w:rsid w:val="00737BB3"/>
    <w:rsid w:val="00737CE4"/>
    <w:rsid w:val="007458FB"/>
    <w:rsid w:val="0074738A"/>
    <w:rsid w:val="00747DC9"/>
    <w:rsid w:val="007504A9"/>
    <w:rsid w:val="00751D38"/>
    <w:rsid w:val="00751EBD"/>
    <w:rsid w:val="00753CB1"/>
    <w:rsid w:val="00755A6A"/>
    <w:rsid w:val="00760B4F"/>
    <w:rsid w:val="007629A4"/>
    <w:rsid w:val="00764BD3"/>
    <w:rsid w:val="00764D6F"/>
    <w:rsid w:val="00765F73"/>
    <w:rsid w:val="007663F9"/>
    <w:rsid w:val="007716F0"/>
    <w:rsid w:val="00773AAC"/>
    <w:rsid w:val="00776DCD"/>
    <w:rsid w:val="007877C7"/>
    <w:rsid w:val="007952F4"/>
    <w:rsid w:val="0079542B"/>
    <w:rsid w:val="007967FA"/>
    <w:rsid w:val="007A322C"/>
    <w:rsid w:val="007A3E53"/>
    <w:rsid w:val="007A47EB"/>
    <w:rsid w:val="007A4D34"/>
    <w:rsid w:val="007A55ED"/>
    <w:rsid w:val="007A76B7"/>
    <w:rsid w:val="007B0F96"/>
    <w:rsid w:val="007B2352"/>
    <w:rsid w:val="007B2E05"/>
    <w:rsid w:val="007B37D7"/>
    <w:rsid w:val="007B459B"/>
    <w:rsid w:val="007C002F"/>
    <w:rsid w:val="007C2690"/>
    <w:rsid w:val="007C3A59"/>
    <w:rsid w:val="007C4054"/>
    <w:rsid w:val="007C5867"/>
    <w:rsid w:val="007D30F2"/>
    <w:rsid w:val="007D4366"/>
    <w:rsid w:val="007D52BB"/>
    <w:rsid w:val="007D5399"/>
    <w:rsid w:val="007E1BCD"/>
    <w:rsid w:val="007E5296"/>
    <w:rsid w:val="007E7E60"/>
    <w:rsid w:val="007F5129"/>
    <w:rsid w:val="00800BE6"/>
    <w:rsid w:val="0080151D"/>
    <w:rsid w:val="0080228E"/>
    <w:rsid w:val="008061E5"/>
    <w:rsid w:val="00807514"/>
    <w:rsid w:val="00811FF3"/>
    <w:rsid w:val="00813119"/>
    <w:rsid w:val="008132BE"/>
    <w:rsid w:val="008138EA"/>
    <w:rsid w:val="008231E0"/>
    <w:rsid w:val="00823A89"/>
    <w:rsid w:val="0082660C"/>
    <w:rsid w:val="00826B3F"/>
    <w:rsid w:val="008276E6"/>
    <w:rsid w:val="008317D1"/>
    <w:rsid w:val="00833D5D"/>
    <w:rsid w:val="008356AD"/>
    <w:rsid w:val="00835D49"/>
    <w:rsid w:val="00837BF3"/>
    <w:rsid w:val="008445D1"/>
    <w:rsid w:val="008452BB"/>
    <w:rsid w:val="00847C99"/>
    <w:rsid w:val="00850447"/>
    <w:rsid w:val="00850D80"/>
    <w:rsid w:val="0085519D"/>
    <w:rsid w:val="00855AC2"/>
    <w:rsid w:val="008560F1"/>
    <w:rsid w:val="00856413"/>
    <w:rsid w:val="00856E0C"/>
    <w:rsid w:val="0085727B"/>
    <w:rsid w:val="00861D5B"/>
    <w:rsid w:val="00863973"/>
    <w:rsid w:val="008651F9"/>
    <w:rsid w:val="008669E3"/>
    <w:rsid w:val="008700CA"/>
    <w:rsid w:val="00876B03"/>
    <w:rsid w:val="008775AC"/>
    <w:rsid w:val="00883520"/>
    <w:rsid w:val="008842C3"/>
    <w:rsid w:val="00885E7A"/>
    <w:rsid w:val="008A2D41"/>
    <w:rsid w:val="008A3B8C"/>
    <w:rsid w:val="008B0C34"/>
    <w:rsid w:val="008B24B3"/>
    <w:rsid w:val="008B6113"/>
    <w:rsid w:val="008B66D4"/>
    <w:rsid w:val="008C210B"/>
    <w:rsid w:val="008C2BF8"/>
    <w:rsid w:val="008C6FD1"/>
    <w:rsid w:val="008C70BA"/>
    <w:rsid w:val="008D5A37"/>
    <w:rsid w:val="008E3F18"/>
    <w:rsid w:val="008E4862"/>
    <w:rsid w:val="008F2B4F"/>
    <w:rsid w:val="008F7261"/>
    <w:rsid w:val="00901BDC"/>
    <w:rsid w:val="0090740E"/>
    <w:rsid w:val="00907771"/>
    <w:rsid w:val="009125D7"/>
    <w:rsid w:val="00915362"/>
    <w:rsid w:val="00921BAB"/>
    <w:rsid w:val="00921BDF"/>
    <w:rsid w:val="00922EDC"/>
    <w:rsid w:val="00924C4A"/>
    <w:rsid w:val="00924F8A"/>
    <w:rsid w:val="009309FF"/>
    <w:rsid w:val="00934654"/>
    <w:rsid w:val="009378EA"/>
    <w:rsid w:val="00937E14"/>
    <w:rsid w:val="009400D8"/>
    <w:rsid w:val="00940308"/>
    <w:rsid w:val="0094651A"/>
    <w:rsid w:val="00947F74"/>
    <w:rsid w:val="00951FD2"/>
    <w:rsid w:val="0095375C"/>
    <w:rsid w:val="0095753C"/>
    <w:rsid w:val="0096201E"/>
    <w:rsid w:val="00966523"/>
    <w:rsid w:val="009722F4"/>
    <w:rsid w:val="00972829"/>
    <w:rsid w:val="00972EDC"/>
    <w:rsid w:val="00973CFD"/>
    <w:rsid w:val="0097723F"/>
    <w:rsid w:val="00980046"/>
    <w:rsid w:val="0098034B"/>
    <w:rsid w:val="009816C2"/>
    <w:rsid w:val="00986670"/>
    <w:rsid w:val="009872C5"/>
    <w:rsid w:val="00990346"/>
    <w:rsid w:val="0099630A"/>
    <w:rsid w:val="00997902"/>
    <w:rsid w:val="009A03B7"/>
    <w:rsid w:val="009A0860"/>
    <w:rsid w:val="009A479C"/>
    <w:rsid w:val="009B14BF"/>
    <w:rsid w:val="009B2EDE"/>
    <w:rsid w:val="009B74E9"/>
    <w:rsid w:val="009C0A25"/>
    <w:rsid w:val="009C5617"/>
    <w:rsid w:val="009C6AE6"/>
    <w:rsid w:val="009C7A78"/>
    <w:rsid w:val="009D228C"/>
    <w:rsid w:val="009E03DD"/>
    <w:rsid w:val="009F0DD6"/>
    <w:rsid w:val="009F2B20"/>
    <w:rsid w:val="009F4E3B"/>
    <w:rsid w:val="009F6F8E"/>
    <w:rsid w:val="009F7B88"/>
    <w:rsid w:val="009F7EF2"/>
    <w:rsid w:val="00A019ED"/>
    <w:rsid w:val="00A11D99"/>
    <w:rsid w:val="00A123A1"/>
    <w:rsid w:val="00A131D7"/>
    <w:rsid w:val="00A1383D"/>
    <w:rsid w:val="00A23114"/>
    <w:rsid w:val="00A23AC0"/>
    <w:rsid w:val="00A30D0D"/>
    <w:rsid w:val="00A35ED9"/>
    <w:rsid w:val="00A42934"/>
    <w:rsid w:val="00A45F95"/>
    <w:rsid w:val="00A520CC"/>
    <w:rsid w:val="00A52F5D"/>
    <w:rsid w:val="00A53C57"/>
    <w:rsid w:val="00A549FE"/>
    <w:rsid w:val="00A5614B"/>
    <w:rsid w:val="00A56FFC"/>
    <w:rsid w:val="00A64D47"/>
    <w:rsid w:val="00A66437"/>
    <w:rsid w:val="00A678C7"/>
    <w:rsid w:val="00A7051B"/>
    <w:rsid w:val="00A70946"/>
    <w:rsid w:val="00A77B8A"/>
    <w:rsid w:val="00A81038"/>
    <w:rsid w:val="00A817AF"/>
    <w:rsid w:val="00A81CA1"/>
    <w:rsid w:val="00A81CA7"/>
    <w:rsid w:val="00A81F6E"/>
    <w:rsid w:val="00A83ADC"/>
    <w:rsid w:val="00A8417A"/>
    <w:rsid w:val="00A93FF6"/>
    <w:rsid w:val="00A95C4F"/>
    <w:rsid w:val="00AA14F9"/>
    <w:rsid w:val="00AB5A53"/>
    <w:rsid w:val="00AB60A9"/>
    <w:rsid w:val="00AC3DBA"/>
    <w:rsid w:val="00AC4E5A"/>
    <w:rsid w:val="00AC69E5"/>
    <w:rsid w:val="00AC6EE6"/>
    <w:rsid w:val="00AC74AB"/>
    <w:rsid w:val="00AD19F6"/>
    <w:rsid w:val="00AD5E7E"/>
    <w:rsid w:val="00AD6B34"/>
    <w:rsid w:val="00AE18AC"/>
    <w:rsid w:val="00AE7B50"/>
    <w:rsid w:val="00AF2C3B"/>
    <w:rsid w:val="00AF375E"/>
    <w:rsid w:val="00AF5950"/>
    <w:rsid w:val="00AF6E55"/>
    <w:rsid w:val="00B00DD3"/>
    <w:rsid w:val="00B02B00"/>
    <w:rsid w:val="00B1217E"/>
    <w:rsid w:val="00B12857"/>
    <w:rsid w:val="00B169E1"/>
    <w:rsid w:val="00B17588"/>
    <w:rsid w:val="00B207A0"/>
    <w:rsid w:val="00B2116C"/>
    <w:rsid w:val="00B21BED"/>
    <w:rsid w:val="00B25418"/>
    <w:rsid w:val="00B322BA"/>
    <w:rsid w:val="00B33FCF"/>
    <w:rsid w:val="00B41E57"/>
    <w:rsid w:val="00B43D5C"/>
    <w:rsid w:val="00B458CF"/>
    <w:rsid w:val="00B46C06"/>
    <w:rsid w:val="00B50DD5"/>
    <w:rsid w:val="00B5109E"/>
    <w:rsid w:val="00B538EC"/>
    <w:rsid w:val="00B54C4D"/>
    <w:rsid w:val="00B64B3E"/>
    <w:rsid w:val="00B65DA5"/>
    <w:rsid w:val="00B67D00"/>
    <w:rsid w:val="00B757C5"/>
    <w:rsid w:val="00B77366"/>
    <w:rsid w:val="00B803D4"/>
    <w:rsid w:val="00B852F6"/>
    <w:rsid w:val="00B86776"/>
    <w:rsid w:val="00B916BA"/>
    <w:rsid w:val="00B91B9A"/>
    <w:rsid w:val="00B94185"/>
    <w:rsid w:val="00B9443E"/>
    <w:rsid w:val="00B95CF9"/>
    <w:rsid w:val="00B9668D"/>
    <w:rsid w:val="00BA0FBF"/>
    <w:rsid w:val="00BA685F"/>
    <w:rsid w:val="00BA770B"/>
    <w:rsid w:val="00BA7948"/>
    <w:rsid w:val="00BB021D"/>
    <w:rsid w:val="00BB2034"/>
    <w:rsid w:val="00BB40E0"/>
    <w:rsid w:val="00BB7392"/>
    <w:rsid w:val="00BC2837"/>
    <w:rsid w:val="00BC379B"/>
    <w:rsid w:val="00BC6749"/>
    <w:rsid w:val="00BC6883"/>
    <w:rsid w:val="00BF052D"/>
    <w:rsid w:val="00BF2546"/>
    <w:rsid w:val="00BF291E"/>
    <w:rsid w:val="00BF2D87"/>
    <w:rsid w:val="00BF462A"/>
    <w:rsid w:val="00BF61A5"/>
    <w:rsid w:val="00C00659"/>
    <w:rsid w:val="00C01BEE"/>
    <w:rsid w:val="00C02390"/>
    <w:rsid w:val="00C03634"/>
    <w:rsid w:val="00C03915"/>
    <w:rsid w:val="00C10494"/>
    <w:rsid w:val="00C10EA2"/>
    <w:rsid w:val="00C17FB2"/>
    <w:rsid w:val="00C2244D"/>
    <w:rsid w:val="00C317FF"/>
    <w:rsid w:val="00C3334C"/>
    <w:rsid w:val="00C340F1"/>
    <w:rsid w:val="00C355C6"/>
    <w:rsid w:val="00C40692"/>
    <w:rsid w:val="00C413CA"/>
    <w:rsid w:val="00C41D5A"/>
    <w:rsid w:val="00C42A41"/>
    <w:rsid w:val="00C43CE1"/>
    <w:rsid w:val="00C451EE"/>
    <w:rsid w:val="00C57D5B"/>
    <w:rsid w:val="00C61B12"/>
    <w:rsid w:val="00C6270A"/>
    <w:rsid w:val="00C6334E"/>
    <w:rsid w:val="00C64663"/>
    <w:rsid w:val="00C64983"/>
    <w:rsid w:val="00C6720B"/>
    <w:rsid w:val="00C73676"/>
    <w:rsid w:val="00C8182A"/>
    <w:rsid w:val="00C94C58"/>
    <w:rsid w:val="00C9680D"/>
    <w:rsid w:val="00C969F4"/>
    <w:rsid w:val="00CB036A"/>
    <w:rsid w:val="00CB5029"/>
    <w:rsid w:val="00CB69BA"/>
    <w:rsid w:val="00CC0A53"/>
    <w:rsid w:val="00CC3E5C"/>
    <w:rsid w:val="00CC6045"/>
    <w:rsid w:val="00CD031C"/>
    <w:rsid w:val="00CD1E61"/>
    <w:rsid w:val="00CD3982"/>
    <w:rsid w:val="00CE7539"/>
    <w:rsid w:val="00D002DB"/>
    <w:rsid w:val="00D0517B"/>
    <w:rsid w:val="00D05500"/>
    <w:rsid w:val="00D128C5"/>
    <w:rsid w:val="00D14089"/>
    <w:rsid w:val="00D35B9A"/>
    <w:rsid w:val="00D36730"/>
    <w:rsid w:val="00D37580"/>
    <w:rsid w:val="00D37754"/>
    <w:rsid w:val="00D44227"/>
    <w:rsid w:val="00D533C5"/>
    <w:rsid w:val="00D53864"/>
    <w:rsid w:val="00D556E5"/>
    <w:rsid w:val="00D65101"/>
    <w:rsid w:val="00D70F26"/>
    <w:rsid w:val="00D7347F"/>
    <w:rsid w:val="00D74B61"/>
    <w:rsid w:val="00D74C6D"/>
    <w:rsid w:val="00D76A8D"/>
    <w:rsid w:val="00D80EC9"/>
    <w:rsid w:val="00D8140B"/>
    <w:rsid w:val="00D8353F"/>
    <w:rsid w:val="00D84A84"/>
    <w:rsid w:val="00D869A3"/>
    <w:rsid w:val="00D90032"/>
    <w:rsid w:val="00D92809"/>
    <w:rsid w:val="00D944F8"/>
    <w:rsid w:val="00D96B6F"/>
    <w:rsid w:val="00DA1A88"/>
    <w:rsid w:val="00DA73BC"/>
    <w:rsid w:val="00DB5EB6"/>
    <w:rsid w:val="00DB7BAF"/>
    <w:rsid w:val="00DC1242"/>
    <w:rsid w:val="00DC166B"/>
    <w:rsid w:val="00DC27E4"/>
    <w:rsid w:val="00DD7319"/>
    <w:rsid w:val="00DD7E4F"/>
    <w:rsid w:val="00DE3324"/>
    <w:rsid w:val="00DF1C18"/>
    <w:rsid w:val="00DF2A05"/>
    <w:rsid w:val="00DF5E2D"/>
    <w:rsid w:val="00E0048E"/>
    <w:rsid w:val="00E0379A"/>
    <w:rsid w:val="00E10964"/>
    <w:rsid w:val="00E114E8"/>
    <w:rsid w:val="00E218CE"/>
    <w:rsid w:val="00E22131"/>
    <w:rsid w:val="00E2261D"/>
    <w:rsid w:val="00E227AB"/>
    <w:rsid w:val="00E251FB"/>
    <w:rsid w:val="00E27142"/>
    <w:rsid w:val="00E32ADF"/>
    <w:rsid w:val="00E35FA9"/>
    <w:rsid w:val="00E4058E"/>
    <w:rsid w:val="00E46459"/>
    <w:rsid w:val="00E51058"/>
    <w:rsid w:val="00E5130F"/>
    <w:rsid w:val="00E60FA1"/>
    <w:rsid w:val="00E639E0"/>
    <w:rsid w:val="00E646D6"/>
    <w:rsid w:val="00E653CD"/>
    <w:rsid w:val="00E70B4D"/>
    <w:rsid w:val="00E7436A"/>
    <w:rsid w:val="00E76E6B"/>
    <w:rsid w:val="00E807AB"/>
    <w:rsid w:val="00E81199"/>
    <w:rsid w:val="00E813C2"/>
    <w:rsid w:val="00E83E31"/>
    <w:rsid w:val="00E85D55"/>
    <w:rsid w:val="00E86BC0"/>
    <w:rsid w:val="00E9045B"/>
    <w:rsid w:val="00E94812"/>
    <w:rsid w:val="00E966E6"/>
    <w:rsid w:val="00EA41EC"/>
    <w:rsid w:val="00EA6FE0"/>
    <w:rsid w:val="00EA7F58"/>
    <w:rsid w:val="00EB214E"/>
    <w:rsid w:val="00EB2A26"/>
    <w:rsid w:val="00EB3D62"/>
    <w:rsid w:val="00EB53C5"/>
    <w:rsid w:val="00EB77B1"/>
    <w:rsid w:val="00EC23F3"/>
    <w:rsid w:val="00EC28E9"/>
    <w:rsid w:val="00EC35CD"/>
    <w:rsid w:val="00ED0D76"/>
    <w:rsid w:val="00ED1FF3"/>
    <w:rsid w:val="00ED34B4"/>
    <w:rsid w:val="00ED6CBA"/>
    <w:rsid w:val="00ED6EF5"/>
    <w:rsid w:val="00EE011F"/>
    <w:rsid w:val="00EE41D4"/>
    <w:rsid w:val="00EE5291"/>
    <w:rsid w:val="00EF6D02"/>
    <w:rsid w:val="00F0130F"/>
    <w:rsid w:val="00F0225A"/>
    <w:rsid w:val="00F035EA"/>
    <w:rsid w:val="00F0383A"/>
    <w:rsid w:val="00F03B55"/>
    <w:rsid w:val="00F0461E"/>
    <w:rsid w:val="00F066A8"/>
    <w:rsid w:val="00F07F97"/>
    <w:rsid w:val="00F100C1"/>
    <w:rsid w:val="00F10C87"/>
    <w:rsid w:val="00F1217D"/>
    <w:rsid w:val="00F13CC9"/>
    <w:rsid w:val="00F14394"/>
    <w:rsid w:val="00F17F7C"/>
    <w:rsid w:val="00F21801"/>
    <w:rsid w:val="00F24FD8"/>
    <w:rsid w:val="00F251C1"/>
    <w:rsid w:val="00F27E81"/>
    <w:rsid w:val="00F315D9"/>
    <w:rsid w:val="00F3207B"/>
    <w:rsid w:val="00F32159"/>
    <w:rsid w:val="00F349AA"/>
    <w:rsid w:val="00F35840"/>
    <w:rsid w:val="00F42634"/>
    <w:rsid w:val="00F476AC"/>
    <w:rsid w:val="00F53136"/>
    <w:rsid w:val="00F6179F"/>
    <w:rsid w:val="00F6402E"/>
    <w:rsid w:val="00F668EE"/>
    <w:rsid w:val="00F732BA"/>
    <w:rsid w:val="00F73327"/>
    <w:rsid w:val="00F74020"/>
    <w:rsid w:val="00F76B31"/>
    <w:rsid w:val="00F76F26"/>
    <w:rsid w:val="00F85469"/>
    <w:rsid w:val="00F86D25"/>
    <w:rsid w:val="00F94AA5"/>
    <w:rsid w:val="00FA388E"/>
    <w:rsid w:val="00FA3F02"/>
    <w:rsid w:val="00FA5BD7"/>
    <w:rsid w:val="00FA689D"/>
    <w:rsid w:val="00FB01C4"/>
    <w:rsid w:val="00FB0B8F"/>
    <w:rsid w:val="00FB41B3"/>
    <w:rsid w:val="00FB6DAD"/>
    <w:rsid w:val="00FB6DD9"/>
    <w:rsid w:val="00FB7031"/>
    <w:rsid w:val="00FB764B"/>
    <w:rsid w:val="00FC5101"/>
    <w:rsid w:val="00FC5FB1"/>
    <w:rsid w:val="00FD11B4"/>
    <w:rsid w:val="00FD1520"/>
    <w:rsid w:val="00FD1770"/>
    <w:rsid w:val="00FD19DE"/>
    <w:rsid w:val="00FD58FC"/>
    <w:rsid w:val="00FD66B5"/>
    <w:rsid w:val="00FD7230"/>
    <w:rsid w:val="00FE07AF"/>
    <w:rsid w:val="00FE0841"/>
    <w:rsid w:val="00FE2AE7"/>
    <w:rsid w:val="00FE3909"/>
    <w:rsid w:val="00FF4A13"/>
    <w:rsid w:val="00FF5A0D"/>
    <w:rsid w:val="00FF6F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223C0"/>
    <w:rPr>
      <w:rFonts w:ascii="Times New Roman" w:hAnsi="Times New Roman"/>
      <w:sz w:val="24"/>
    </w:rPr>
  </w:style>
  <w:style w:type="paragraph" w:styleId="10">
    <w:name w:val="heading 1"/>
    <w:basedOn w:val="a0"/>
    <w:next w:val="a0"/>
    <w:link w:val="11"/>
    <w:uiPriority w:val="9"/>
    <w:qFormat/>
    <w:rsid w:val="002223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1">
    <w:name w:val="heading 2"/>
    <w:aliases w:val="ГЛАВА"/>
    <w:basedOn w:val="a0"/>
    <w:next w:val="a0"/>
    <w:link w:val="22"/>
    <w:uiPriority w:val="9"/>
    <w:unhideWhenUsed/>
    <w:qFormat/>
    <w:rsid w:val="002223C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2223C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2223C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2223C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2223C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2223C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2223C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2223C0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basedOn w:val="a1"/>
    <w:link w:val="10"/>
    <w:uiPriority w:val="9"/>
    <w:rsid w:val="002223C0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2">
    <w:name w:val="Заголовок 2 Знак"/>
    <w:aliases w:val="ГЛАВА Знак"/>
    <w:basedOn w:val="a1"/>
    <w:link w:val="21"/>
    <w:uiPriority w:val="9"/>
    <w:rsid w:val="002223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2223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rsid w:val="002223C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rsid w:val="002223C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2223C0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rsid w:val="002223C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rsid w:val="002223C0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2223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0"/>
    <w:next w:val="a0"/>
    <w:uiPriority w:val="35"/>
    <w:semiHidden/>
    <w:unhideWhenUsed/>
    <w:qFormat/>
    <w:rsid w:val="002223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0"/>
    <w:next w:val="a0"/>
    <w:link w:val="a6"/>
    <w:uiPriority w:val="10"/>
    <w:qFormat/>
    <w:rsid w:val="002223C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1"/>
    <w:link w:val="a5"/>
    <w:uiPriority w:val="10"/>
    <w:rsid w:val="002223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0"/>
    <w:next w:val="a0"/>
    <w:link w:val="a8"/>
    <w:uiPriority w:val="11"/>
    <w:qFormat/>
    <w:rsid w:val="002223C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8">
    <w:name w:val="Подзаголовок Знак"/>
    <w:basedOn w:val="a1"/>
    <w:link w:val="a7"/>
    <w:uiPriority w:val="11"/>
    <w:rsid w:val="002223C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Strong"/>
    <w:basedOn w:val="a1"/>
    <w:uiPriority w:val="22"/>
    <w:qFormat/>
    <w:rsid w:val="002223C0"/>
    <w:rPr>
      <w:b/>
      <w:bCs/>
    </w:rPr>
  </w:style>
  <w:style w:type="character" w:styleId="aa">
    <w:name w:val="Emphasis"/>
    <w:basedOn w:val="a1"/>
    <w:uiPriority w:val="20"/>
    <w:qFormat/>
    <w:rsid w:val="002223C0"/>
    <w:rPr>
      <w:i/>
      <w:iCs/>
    </w:rPr>
  </w:style>
  <w:style w:type="paragraph" w:styleId="ab">
    <w:name w:val="No Spacing"/>
    <w:aliases w:val="Перечисление"/>
    <w:link w:val="ac"/>
    <w:uiPriority w:val="1"/>
    <w:qFormat/>
    <w:rsid w:val="002223C0"/>
    <w:pPr>
      <w:spacing w:after="0" w:line="240" w:lineRule="auto"/>
    </w:pPr>
  </w:style>
  <w:style w:type="character" w:customStyle="1" w:styleId="ac">
    <w:name w:val="Без интервала Знак"/>
    <w:aliases w:val="Перечисление Знак"/>
    <w:basedOn w:val="a1"/>
    <w:link w:val="ab"/>
    <w:uiPriority w:val="1"/>
    <w:rsid w:val="00560ABD"/>
  </w:style>
  <w:style w:type="paragraph" w:styleId="ad">
    <w:name w:val="List Paragraph"/>
    <w:basedOn w:val="a0"/>
    <w:link w:val="ae"/>
    <w:uiPriority w:val="34"/>
    <w:qFormat/>
    <w:rsid w:val="002223C0"/>
    <w:pPr>
      <w:ind w:left="720"/>
      <w:contextualSpacing/>
    </w:pPr>
  </w:style>
  <w:style w:type="paragraph" w:styleId="23">
    <w:name w:val="Quote"/>
    <w:basedOn w:val="a0"/>
    <w:next w:val="a0"/>
    <w:link w:val="24"/>
    <w:uiPriority w:val="29"/>
    <w:qFormat/>
    <w:rsid w:val="002223C0"/>
    <w:rPr>
      <w:i/>
      <w:iCs/>
      <w:color w:val="000000" w:themeColor="text1"/>
    </w:rPr>
  </w:style>
  <w:style w:type="character" w:customStyle="1" w:styleId="24">
    <w:name w:val="Цитата 2 Знак"/>
    <w:basedOn w:val="a1"/>
    <w:link w:val="23"/>
    <w:uiPriority w:val="29"/>
    <w:rsid w:val="002223C0"/>
    <w:rPr>
      <w:i/>
      <w:iCs/>
      <w:color w:val="000000" w:themeColor="text1"/>
    </w:rPr>
  </w:style>
  <w:style w:type="paragraph" w:styleId="af">
    <w:name w:val="Intense Quote"/>
    <w:basedOn w:val="a0"/>
    <w:next w:val="a0"/>
    <w:link w:val="af0"/>
    <w:uiPriority w:val="30"/>
    <w:qFormat/>
    <w:rsid w:val="002223C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0">
    <w:name w:val="Выделенная цитата Знак"/>
    <w:basedOn w:val="a1"/>
    <w:link w:val="af"/>
    <w:uiPriority w:val="30"/>
    <w:rsid w:val="002223C0"/>
    <w:rPr>
      <w:b/>
      <w:bCs/>
      <w:i/>
      <w:iCs/>
      <w:color w:val="4F81BD" w:themeColor="accent1"/>
    </w:rPr>
  </w:style>
  <w:style w:type="character" w:styleId="af1">
    <w:name w:val="Subtle Emphasis"/>
    <w:basedOn w:val="a1"/>
    <w:uiPriority w:val="19"/>
    <w:qFormat/>
    <w:rsid w:val="002223C0"/>
    <w:rPr>
      <w:i/>
      <w:iCs/>
      <w:color w:val="808080" w:themeColor="text1" w:themeTint="7F"/>
    </w:rPr>
  </w:style>
  <w:style w:type="character" w:styleId="af2">
    <w:name w:val="Intense Emphasis"/>
    <w:basedOn w:val="a1"/>
    <w:uiPriority w:val="21"/>
    <w:qFormat/>
    <w:rsid w:val="002223C0"/>
    <w:rPr>
      <w:b/>
      <w:bCs/>
      <w:i/>
      <w:iCs/>
      <w:color w:val="4F81BD" w:themeColor="accent1"/>
    </w:rPr>
  </w:style>
  <w:style w:type="character" w:styleId="af3">
    <w:name w:val="Subtle Reference"/>
    <w:basedOn w:val="a1"/>
    <w:uiPriority w:val="31"/>
    <w:qFormat/>
    <w:rsid w:val="002223C0"/>
    <w:rPr>
      <w:smallCaps/>
      <w:color w:val="C0504D" w:themeColor="accent2"/>
      <w:u w:val="single"/>
    </w:rPr>
  </w:style>
  <w:style w:type="character" w:styleId="af4">
    <w:name w:val="Intense Reference"/>
    <w:basedOn w:val="a1"/>
    <w:uiPriority w:val="32"/>
    <w:qFormat/>
    <w:rsid w:val="002223C0"/>
    <w:rPr>
      <w:b/>
      <w:bCs/>
      <w:smallCaps/>
      <w:color w:val="C0504D" w:themeColor="accent2"/>
      <w:spacing w:val="5"/>
      <w:u w:val="single"/>
    </w:rPr>
  </w:style>
  <w:style w:type="character" w:styleId="af5">
    <w:name w:val="Book Title"/>
    <w:basedOn w:val="a1"/>
    <w:uiPriority w:val="33"/>
    <w:qFormat/>
    <w:rsid w:val="002223C0"/>
    <w:rPr>
      <w:b/>
      <w:bCs/>
      <w:smallCaps/>
      <w:spacing w:val="5"/>
    </w:rPr>
  </w:style>
  <w:style w:type="paragraph" w:styleId="af6">
    <w:name w:val="TOC Heading"/>
    <w:basedOn w:val="10"/>
    <w:next w:val="a0"/>
    <w:uiPriority w:val="39"/>
    <w:semiHidden/>
    <w:unhideWhenUsed/>
    <w:qFormat/>
    <w:rsid w:val="002223C0"/>
    <w:pPr>
      <w:outlineLvl w:val="9"/>
    </w:pPr>
  </w:style>
  <w:style w:type="table" w:styleId="af7">
    <w:name w:val="Table Grid"/>
    <w:basedOn w:val="a2"/>
    <w:uiPriority w:val="59"/>
    <w:rsid w:val="00835D4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Balloon Text"/>
    <w:basedOn w:val="a0"/>
    <w:link w:val="af9"/>
    <w:uiPriority w:val="99"/>
    <w:semiHidden/>
    <w:unhideWhenUsed/>
    <w:rsid w:val="00835D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1"/>
    <w:link w:val="af8"/>
    <w:uiPriority w:val="99"/>
    <w:semiHidden/>
    <w:rsid w:val="00835D49"/>
    <w:rPr>
      <w:rFonts w:ascii="Tahoma" w:eastAsiaTheme="minorEastAsia" w:hAnsi="Tahoma" w:cs="Tahoma"/>
      <w:sz w:val="16"/>
      <w:szCs w:val="16"/>
    </w:rPr>
  </w:style>
  <w:style w:type="paragraph" w:customStyle="1" w:styleId="afa">
    <w:name w:val="Таблица"/>
    <w:basedOn w:val="a0"/>
    <w:link w:val="afb"/>
    <w:qFormat/>
    <w:rsid w:val="0096201E"/>
    <w:pPr>
      <w:spacing w:before="120" w:after="120" w:line="240" w:lineRule="auto"/>
    </w:pPr>
  </w:style>
  <w:style w:type="paragraph" w:customStyle="1" w:styleId="afc">
    <w:name w:val="Оглавление"/>
    <w:basedOn w:val="23"/>
    <w:link w:val="afd"/>
    <w:qFormat/>
    <w:rsid w:val="00B95CF9"/>
    <w:pPr>
      <w:spacing w:before="100" w:beforeAutospacing="1" w:after="100" w:afterAutospacing="1"/>
      <w:contextualSpacing/>
    </w:pPr>
    <w:rPr>
      <w:i w:val="0"/>
    </w:rPr>
  </w:style>
  <w:style w:type="character" w:customStyle="1" w:styleId="afb">
    <w:name w:val="Таблица Знак"/>
    <w:basedOn w:val="a1"/>
    <w:link w:val="afa"/>
    <w:rsid w:val="0096201E"/>
    <w:rPr>
      <w:rFonts w:eastAsiaTheme="minorEastAsia"/>
      <w:lang w:val="ru-RU"/>
    </w:rPr>
  </w:style>
  <w:style w:type="paragraph" w:styleId="afe">
    <w:name w:val="header"/>
    <w:basedOn w:val="a0"/>
    <w:link w:val="aff"/>
    <w:uiPriority w:val="99"/>
    <w:semiHidden/>
    <w:unhideWhenUsed/>
    <w:rsid w:val="000806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Оглавление Знак"/>
    <w:basedOn w:val="24"/>
    <w:link w:val="afc"/>
    <w:rsid w:val="00B95CF9"/>
  </w:style>
  <w:style w:type="character" w:customStyle="1" w:styleId="aff">
    <w:name w:val="Верхний колонтитул Знак"/>
    <w:basedOn w:val="a1"/>
    <w:link w:val="afe"/>
    <w:uiPriority w:val="99"/>
    <w:semiHidden/>
    <w:rsid w:val="00080600"/>
    <w:rPr>
      <w:rFonts w:eastAsiaTheme="minorEastAsia"/>
      <w:lang w:val="ru-RU"/>
    </w:rPr>
  </w:style>
  <w:style w:type="paragraph" w:styleId="aff0">
    <w:name w:val="footer"/>
    <w:basedOn w:val="a0"/>
    <w:link w:val="aff1"/>
    <w:uiPriority w:val="99"/>
    <w:unhideWhenUsed/>
    <w:rsid w:val="000806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1">
    <w:name w:val="Нижний колонтитул Знак"/>
    <w:basedOn w:val="a1"/>
    <w:link w:val="aff0"/>
    <w:uiPriority w:val="99"/>
    <w:rsid w:val="00080600"/>
    <w:rPr>
      <w:rFonts w:eastAsiaTheme="minorEastAsia"/>
      <w:lang w:val="ru-RU"/>
    </w:rPr>
  </w:style>
  <w:style w:type="paragraph" w:styleId="20">
    <w:name w:val="List Number 2"/>
    <w:basedOn w:val="a0"/>
    <w:uiPriority w:val="99"/>
    <w:semiHidden/>
    <w:unhideWhenUsed/>
    <w:rsid w:val="00412D65"/>
    <w:pPr>
      <w:numPr>
        <w:numId w:val="2"/>
      </w:numPr>
      <w:spacing w:after="0" w:line="240" w:lineRule="auto"/>
      <w:contextualSpacing/>
    </w:pPr>
    <w:rPr>
      <w:rFonts w:eastAsia="Times New Roman" w:cs="Times New Roman"/>
      <w:szCs w:val="24"/>
      <w:lang w:eastAsia="ru-RU" w:bidi="ar-SA"/>
    </w:rPr>
  </w:style>
  <w:style w:type="numbering" w:customStyle="1" w:styleId="1">
    <w:name w:val="Стиль1"/>
    <w:uiPriority w:val="99"/>
    <w:rsid w:val="0034720E"/>
    <w:pPr>
      <w:numPr>
        <w:numId w:val="3"/>
      </w:numPr>
    </w:pPr>
  </w:style>
  <w:style w:type="numbering" w:customStyle="1" w:styleId="2">
    <w:name w:val="Стиль2"/>
    <w:uiPriority w:val="99"/>
    <w:rsid w:val="0034720E"/>
    <w:pPr>
      <w:numPr>
        <w:numId w:val="4"/>
      </w:numPr>
    </w:pPr>
  </w:style>
  <w:style w:type="character" w:styleId="aff2">
    <w:name w:val="Hyperlink"/>
    <w:basedOn w:val="a1"/>
    <w:uiPriority w:val="99"/>
    <w:unhideWhenUsed/>
    <w:rsid w:val="00F21801"/>
    <w:rPr>
      <w:color w:val="0000FF" w:themeColor="hyperlink"/>
      <w:u w:val="single"/>
    </w:rPr>
  </w:style>
  <w:style w:type="paragraph" w:styleId="aff3">
    <w:name w:val="Body Text Indent"/>
    <w:aliases w:val="Основной текст 1,Основной текст с отступом Знак1,Нумерованный список !!,Надин стиль"/>
    <w:basedOn w:val="a0"/>
    <w:link w:val="aff4"/>
    <w:rsid w:val="00D70F26"/>
    <w:pPr>
      <w:spacing w:after="0" w:line="360" w:lineRule="auto"/>
      <w:ind w:firstLine="839"/>
      <w:jc w:val="both"/>
    </w:pPr>
    <w:rPr>
      <w:rFonts w:eastAsia="Times New Roman" w:cs="Times New Roman"/>
      <w:szCs w:val="24"/>
      <w:lang w:eastAsia="ru-RU" w:bidi="ar-SA"/>
    </w:rPr>
  </w:style>
  <w:style w:type="character" w:customStyle="1" w:styleId="aff4">
    <w:name w:val="Основной текст с отступом Знак"/>
    <w:aliases w:val="Основной текст 1 Знак,Основной текст с отступом Знак1 Знак,Нумерованный список !! Знак,Надин стиль Знак"/>
    <w:basedOn w:val="a1"/>
    <w:link w:val="aff3"/>
    <w:rsid w:val="00D70F26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aff5">
    <w:name w:val="Таблица_ужатая"/>
    <w:basedOn w:val="afa"/>
    <w:link w:val="aff6"/>
    <w:rsid w:val="00A93FF6"/>
    <w:pPr>
      <w:contextualSpacing/>
    </w:pPr>
  </w:style>
  <w:style w:type="character" w:customStyle="1" w:styleId="aff6">
    <w:name w:val="Таблица_ужатая Знак"/>
    <w:basedOn w:val="afb"/>
    <w:link w:val="aff5"/>
    <w:rsid w:val="00A93FF6"/>
  </w:style>
  <w:style w:type="character" w:customStyle="1" w:styleId="apple-converted-space">
    <w:name w:val="apple-converted-space"/>
    <w:basedOn w:val="a1"/>
    <w:rsid w:val="000C6364"/>
  </w:style>
  <w:style w:type="paragraph" w:styleId="aff7">
    <w:name w:val="Normal (Web)"/>
    <w:aliases w:val="Обычный (Web),Обычный (Web)1,Обычный (веб) Знак Знак,Обычный (Web) Знак Знак Знак"/>
    <w:basedOn w:val="a0"/>
    <w:link w:val="aff8"/>
    <w:rsid w:val="00A123A1"/>
    <w:pPr>
      <w:suppressAutoHyphens/>
      <w:spacing w:before="280" w:after="280" w:line="240" w:lineRule="auto"/>
    </w:pPr>
    <w:rPr>
      <w:rFonts w:eastAsia="Times New Roman" w:cs="Times New Roman"/>
      <w:szCs w:val="24"/>
      <w:lang w:eastAsia="ar-SA" w:bidi="ar-SA"/>
    </w:rPr>
  </w:style>
  <w:style w:type="paragraph" w:customStyle="1" w:styleId="ConsNormal">
    <w:name w:val="ConsNormal"/>
    <w:rsid w:val="00A123A1"/>
    <w:pPr>
      <w:spacing w:after="0" w:line="240" w:lineRule="auto"/>
      <w:ind w:firstLine="720"/>
    </w:pPr>
    <w:rPr>
      <w:rFonts w:ascii="Consultant" w:eastAsia="Times New Roman" w:hAnsi="Consultant" w:cs="Times New Roman"/>
      <w:sz w:val="20"/>
      <w:szCs w:val="20"/>
      <w:lang w:val="ru-RU" w:eastAsia="ru-RU" w:bidi="ar-SA"/>
    </w:rPr>
  </w:style>
  <w:style w:type="character" w:customStyle="1" w:styleId="aff8">
    <w:name w:val="Обычный (веб) Знак"/>
    <w:aliases w:val="Обычный (Web) Знак,Обычный (Web)1 Знак,Обычный (веб) Знак Знак Знак,Обычный (Web) Знак Знак Знак Знак"/>
    <w:link w:val="aff7"/>
    <w:rsid w:val="00A123A1"/>
    <w:rPr>
      <w:rFonts w:ascii="Times New Roman" w:eastAsia="Times New Roman" w:hAnsi="Times New Roman" w:cs="Times New Roman"/>
      <w:sz w:val="24"/>
      <w:szCs w:val="24"/>
      <w:lang w:val="ru-RU" w:eastAsia="ar-SA" w:bidi="ar-SA"/>
    </w:rPr>
  </w:style>
  <w:style w:type="paragraph" w:styleId="aff9">
    <w:name w:val="Body Text"/>
    <w:basedOn w:val="a0"/>
    <w:link w:val="affa"/>
    <w:uiPriority w:val="99"/>
    <w:semiHidden/>
    <w:unhideWhenUsed/>
    <w:rsid w:val="00A123A1"/>
    <w:pPr>
      <w:spacing w:after="120"/>
    </w:pPr>
  </w:style>
  <w:style w:type="character" w:customStyle="1" w:styleId="affa">
    <w:name w:val="Основной текст Знак"/>
    <w:basedOn w:val="a1"/>
    <w:link w:val="aff9"/>
    <w:uiPriority w:val="99"/>
    <w:semiHidden/>
    <w:rsid w:val="00A123A1"/>
    <w:rPr>
      <w:rFonts w:ascii="Times New Roman" w:eastAsiaTheme="minorEastAsia" w:hAnsi="Times New Roman"/>
      <w:sz w:val="24"/>
      <w:lang w:val="ru-RU"/>
    </w:rPr>
  </w:style>
  <w:style w:type="paragraph" w:styleId="affb">
    <w:name w:val="Body Text First Indent"/>
    <w:basedOn w:val="aff9"/>
    <w:link w:val="affc"/>
    <w:uiPriority w:val="99"/>
    <w:semiHidden/>
    <w:unhideWhenUsed/>
    <w:rsid w:val="00A123A1"/>
    <w:pPr>
      <w:spacing w:after="80"/>
      <w:ind w:firstLine="360"/>
    </w:pPr>
  </w:style>
  <w:style w:type="character" w:customStyle="1" w:styleId="affc">
    <w:name w:val="Красная строка Знак"/>
    <w:basedOn w:val="affa"/>
    <w:link w:val="affb"/>
    <w:uiPriority w:val="99"/>
    <w:semiHidden/>
    <w:rsid w:val="00A123A1"/>
  </w:style>
  <w:style w:type="paragraph" w:customStyle="1" w:styleId="063">
    <w:name w:val="Стиль Первая строка:  063 см"/>
    <w:basedOn w:val="a0"/>
    <w:rsid w:val="00A123A1"/>
    <w:pPr>
      <w:spacing w:after="0" w:line="240" w:lineRule="auto"/>
      <w:ind w:firstLine="360"/>
      <w:jc w:val="both"/>
    </w:pPr>
    <w:rPr>
      <w:rFonts w:ascii="Arial" w:eastAsia="Times New Roman" w:hAnsi="Arial" w:cs="Times New Roman"/>
      <w:szCs w:val="20"/>
      <w:lang w:eastAsia="ru-RU" w:bidi="ar-SA"/>
    </w:rPr>
  </w:style>
  <w:style w:type="paragraph" w:customStyle="1" w:styleId="ConsPlusNormal">
    <w:name w:val="ConsPlusNormal"/>
    <w:link w:val="ConsPlusNormal0"/>
    <w:rsid w:val="0080751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val="ru-RU" w:eastAsia="ru-RU" w:bidi="ar-SA"/>
    </w:rPr>
  </w:style>
  <w:style w:type="paragraph" w:styleId="affd">
    <w:name w:val="Block Text"/>
    <w:basedOn w:val="a0"/>
    <w:rsid w:val="00807514"/>
    <w:pPr>
      <w:shd w:val="clear" w:color="auto" w:fill="FFFFFF"/>
      <w:spacing w:after="0" w:line="240" w:lineRule="auto"/>
      <w:ind w:left="202" w:right="-483" w:firstLine="322"/>
      <w:jc w:val="both"/>
    </w:pPr>
    <w:rPr>
      <w:rFonts w:eastAsia="Times New Roman" w:cs="Times New Roman"/>
      <w:color w:val="000000"/>
      <w:szCs w:val="24"/>
      <w:lang w:eastAsia="ru-RU" w:bidi="ar-SA"/>
    </w:rPr>
  </w:style>
  <w:style w:type="paragraph" w:customStyle="1" w:styleId="12">
    <w:name w:val="Обычный 1 Знак"/>
    <w:basedOn w:val="a0"/>
    <w:rsid w:val="00807514"/>
    <w:pPr>
      <w:spacing w:after="0" w:line="240" w:lineRule="auto"/>
      <w:ind w:firstLine="851"/>
      <w:jc w:val="both"/>
    </w:pPr>
    <w:rPr>
      <w:rFonts w:eastAsia="Times New Roman" w:cs="Times New Roman"/>
      <w:szCs w:val="24"/>
      <w:lang w:eastAsia="ru-RU" w:bidi="ar-SA"/>
    </w:rPr>
  </w:style>
  <w:style w:type="paragraph" w:customStyle="1" w:styleId="13">
    <w:name w:val="Без интервала1"/>
    <w:rsid w:val="00DA73BC"/>
    <w:pPr>
      <w:suppressAutoHyphens/>
      <w:spacing w:after="0" w:line="100" w:lineRule="atLeast"/>
    </w:pPr>
    <w:rPr>
      <w:rFonts w:ascii="Times New Roman" w:eastAsia="SimSun" w:hAnsi="Times New Roman" w:cs="Mangal"/>
      <w:kern w:val="1"/>
      <w:sz w:val="24"/>
      <w:szCs w:val="24"/>
      <w:lang w:val="ru-RU" w:eastAsia="hi-IN" w:bidi="hi-IN"/>
    </w:rPr>
  </w:style>
  <w:style w:type="paragraph" w:customStyle="1" w:styleId="HEADERTEXT">
    <w:name w:val=".HEADERTEXT"/>
    <w:rsid w:val="0038099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lang w:val="ru-RU" w:eastAsia="ru-RU" w:bidi="ar-SA"/>
    </w:rPr>
  </w:style>
  <w:style w:type="character" w:customStyle="1" w:styleId="ConsPlusNormal0">
    <w:name w:val="ConsPlusNormal Знак"/>
    <w:link w:val="ConsPlusNormal"/>
    <w:rsid w:val="0038099E"/>
    <w:rPr>
      <w:rFonts w:ascii="Arial" w:eastAsia="Times New Roman" w:hAnsi="Arial" w:cs="Arial"/>
      <w:sz w:val="20"/>
      <w:szCs w:val="20"/>
      <w:lang w:val="ru-RU" w:eastAsia="ru-RU" w:bidi="ar-SA"/>
    </w:rPr>
  </w:style>
  <w:style w:type="paragraph" w:customStyle="1" w:styleId="affe">
    <w:name w:val="Для записок"/>
    <w:basedOn w:val="a0"/>
    <w:link w:val="afff"/>
    <w:rsid w:val="00CC0A53"/>
    <w:pPr>
      <w:spacing w:after="100" w:line="240" w:lineRule="auto"/>
      <w:ind w:firstLine="720"/>
      <w:jc w:val="both"/>
    </w:pPr>
    <w:rPr>
      <w:rFonts w:eastAsia="Times New Roman" w:cs="Times New Roman"/>
      <w:szCs w:val="20"/>
      <w:lang w:eastAsia="ru-RU" w:bidi="ar-SA"/>
    </w:rPr>
  </w:style>
  <w:style w:type="character" w:customStyle="1" w:styleId="afff">
    <w:name w:val="Для записок Знак"/>
    <w:link w:val="affe"/>
    <w:rsid w:val="00CC0A53"/>
    <w:rPr>
      <w:rFonts w:ascii="Times New Roman" w:eastAsia="Times New Roman" w:hAnsi="Times New Roman" w:cs="Times New Roman"/>
      <w:sz w:val="24"/>
      <w:szCs w:val="20"/>
      <w:lang w:val="ru-RU" w:eastAsia="ru-RU" w:bidi="ar-SA"/>
    </w:rPr>
  </w:style>
  <w:style w:type="paragraph" w:customStyle="1" w:styleId="afff0">
    <w:name w:val="Мой стиль"/>
    <w:basedOn w:val="afa"/>
    <w:qFormat/>
    <w:rsid w:val="00D92809"/>
    <w:pPr>
      <w:keepNext/>
      <w:spacing w:before="0" w:after="0"/>
      <w:ind w:left="709"/>
    </w:pPr>
    <w:rPr>
      <w:rFonts w:cs="Times New Roman"/>
      <w:b/>
      <w:color w:val="000000" w:themeColor="text1"/>
      <w:szCs w:val="24"/>
    </w:rPr>
  </w:style>
  <w:style w:type="paragraph" w:styleId="14">
    <w:name w:val="toc 1"/>
    <w:basedOn w:val="a0"/>
    <w:next w:val="a0"/>
    <w:autoRedefine/>
    <w:uiPriority w:val="39"/>
    <w:unhideWhenUsed/>
    <w:rsid w:val="00D92809"/>
    <w:pPr>
      <w:spacing w:after="100"/>
    </w:pPr>
  </w:style>
  <w:style w:type="character" w:customStyle="1" w:styleId="ae">
    <w:name w:val="Абзац списка Знак"/>
    <w:basedOn w:val="a1"/>
    <w:link w:val="ad"/>
    <w:uiPriority w:val="34"/>
    <w:locked/>
    <w:rsid w:val="00934654"/>
  </w:style>
  <w:style w:type="paragraph" w:customStyle="1" w:styleId="31">
    <w:name w:val="Знак Знак3 Знак Знак Знак Знак Знак Знак Знак"/>
    <w:basedOn w:val="a0"/>
    <w:rsid w:val="00F42634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afff1">
    <w:name w:val="ГРАД Основной текст Знак Знак"/>
    <w:basedOn w:val="a1"/>
    <w:link w:val="a"/>
    <w:semiHidden/>
    <w:locked/>
    <w:rsid w:val="000B4C14"/>
    <w:rPr>
      <w:rFonts w:ascii="Times New Roman" w:hAnsi="Times New Roman" w:cs="Times New Roman"/>
      <w:bCs/>
      <w:color w:val="000000"/>
      <w:spacing w:val="4"/>
      <w:sz w:val="24"/>
      <w:szCs w:val="24"/>
    </w:rPr>
  </w:style>
  <w:style w:type="paragraph" w:customStyle="1" w:styleId="a">
    <w:name w:val="ГРАД Основной текст"/>
    <w:basedOn w:val="a0"/>
    <w:link w:val="afff1"/>
    <w:autoRedefine/>
    <w:semiHidden/>
    <w:rsid w:val="000B4C14"/>
    <w:pPr>
      <w:numPr>
        <w:numId w:val="59"/>
      </w:numPr>
      <w:tabs>
        <w:tab w:val="left" w:pos="540"/>
        <w:tab w:val="left" w:pos="1260"/>
        <w:tab w:val="left" w:pos="1620"/>
      </w:tabs>
      <w:spacing w:after="0" w:line="360" w:lineRule="auto"/>
      <w:ind w:left="1134" w:firstLine="0"/>
      <w:jc w:val="both"/>
    </w:pPr>
    <w:rPr>
      <w:rFonts w:eastAsiaTheme="minorHAnsi" w:cs="Times New Roman"/>
      <w:bCs/>
      <w:color w:val="000000"/>
      <w:spacing w:val="4"/>
      <w:szCs w:val="24"/>
    </w:rPr>
  </w:style>
  <w:style w:type="paragraph" w:customStyle="1" w:styleId="formattext">
    <w:name w:val="formattext"/>
    <w:uiPriority w:val="99"/>
    <w:rsid w:val="00F3207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18"/>
      <w:szCs w:val="18"/>
      <w:lang w:val="ru-RU" w:eastAsia="ru-RU" w:bidi="ar-SA"/>
    </w:rPr>
  </w:style>
  <w:style w:type="paragraph" w:customStyle="1" w:styleId="headertext0">
    <w:name w:val="headertext"/>
    <w:uiPriority w:val="99"/>
    <w:rsid w:val="00F3207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val="ru-RU" w:eastAsia="ru-RU" w:bidi="ar-SA"/>
    </w:rPr>
  </w:style>
  <w:style w:type="table" w:customStyle="1" w:styleId="15">
    <w:name w:val="Сетка таблицы1"/>
    <w:basedOn w:val="a2"/>
    <w:uiPriority w:val="59"/>
    <w:rsid w:val="00F3207B"/>
    <w:pPr>
      <w:spacing w:after="0" w:line="240" w:lineRule="auto"/>
    </w:pPr>
    <w:rPr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">
    <w:name w:val="Обычный1"/>
    <w:link w:val="Normal"/>
    <w:rsid w:val="008276E6"/>
    <w:pPr>
      <w:spacing w:after="0" w:line="240" w:lineRule="auto"/>
    </w:pPr>
    <w:rPr>
      <w:rFonts w:ascii="Times New Roman" w:eastAsia="Times New Roman" w:hAnsi="Times New Roman" w:cs="Times New Roman"/>
      <w:szCs w:val="20"/>
      <w:lang w:val="ru-RU" w:eastAsia="ru-RU" w:bidi="ar-SA"/>
    </w:rPr>
  </w:style>
  <w:style w:type="character" w:customStyle="1" w:styleId="Normal">
    <w:name w:val="Normal Знак"/>
    <w:basedOn w:val="a1"/>
    <w:link w:val="16"/>
    <w:rsid w:val="008276E6"/>
    <w:rPr>
      <w:rFonts w:ascii="Times New Roman" w:eastAsia="Times New Roman" w:hAnsi="Times New Roman" w:cs="Times New Roman"/>
      <w:szCs w:val="20"/>
      <w:lang w:val="ru-RU" w:eastAsia="ru-RU" w:bidi="ar-SA"/>
    </w:rPr>
  </w:style>
  <w:style w:type="paragraph" w:styleId="25">
    <w:name w:val="toc 2"/>
    <w:basedOn w:val="a0"/>
    <w:next w:val="a0"/>
    <w:autoRedefine/>
    <w:uiPriority w:val="39"/>
    <w:unhideWhenUsed/>
    <w:rsid w:val="002223C0"/>
    <w:pPr>
      <w:spacing w:after="100"/>
      <w:ind w:left="2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0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3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1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7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5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masterplanning\Masterplan%202.0.1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Трек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Franklin Gothic Book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B91630-113A-410A-843B-0E68C243BC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Masterplan 2.0.1.dotx</Template>
  <TotalTime>2</TotalTime>
  <Pages>16</Pages>
  <Words>1146</Words>
  <Characters>6533</Characters>
  <Application>Microsoft Office Word</Application>
  <DocSecurity>0</DocSecurity>
  <Lines>54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Введение.</vt:lpstr>
      <vt:lpstr>1.    Общие сведения</vt:lpstr>
      <vt:lpstr>Часть 1.  Современное состояние территории. </vt:lpstr>
      <vt:lpstr>Часть 2. Перечень мероприятий по территориальному  планированию. (Проектные пред</vt:lpstr>
      <vt:lpstr>Часть 3. Приложение 1.</vt:lpstr>
    </vt:vector>
  </TitlesOfParts>
  <Company/>
  <LinksUpToDate>false</LinksUpToDate>
  <CharactersWithSpaces>7664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heavyweight</dc:creator>
  <cp:lastModifiedBy>rooma</cp:lastModifiedBy>
  <cp:revision>2</cp:revision>
  <cp:lastPrinted>2012-03-28T10:54:00Z</cp:lastPrinted>
  <dcterms:created xsi:type="dcterms:W3CDTF">2018-10-10T07:44:00Z</dcterms:created>
  <dcterms:modified xsi:type="dcterms:W3CDTF">2018-10-10T07:44:00Z</dcterms:modified>
</cp:coreProperties>
</file>